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7FE07" w14:textId="78FC3F27" w:rsidR="00A81F71" w:rsidRPr="00A8609A" w:rsidRDefault="00A81F71" w:rsidP="00A81F71">
      <w:pPr>
        <w:rPr>
          <w:rFonts w:ascii="Open Sans" w:eastAsia="Times New Roman" w:hAnsi="Open Sans" w:cs="Open Sans"/>
          <w:b/>
          <w:bCs/>
          <w:lang w:val="en-GB" w:eastAsia="nl-NL"/>
        </w:rPr>
      </w:pPr>
      <w:r w:rsidRPr="00A8609A">
        <w:rPr>
          <w:rFonts w:ascii="Open Sans" w:eastAsia="Times New Roman" w:hAnsi="Open Sans" w:cs="Open Sans"/>
          <w:b/>
          <w:bCs/>
          <w:lang w:val="en-GB" w:eastAsia="nl-NL"/>
        </w:rPr>
        <w:t>Asking for feedback</w:t>
      </w:r>
    </w:p>
    <w:p w14:paraId="2D66E8EE" w14:textId="000FC258" w:rsidR="00A81F71" w:rsidRPr="008B7BB7" w:rsidRDefault="00A81F71" w:rsidP="00A81F71">
      <w:pPr>
        <w:rPr>
          <w:rFonts w:ascii="Open Sans" w:eastAsia="Times New Roman" w:hAnsi="Open Sans" w:cs="Open Sans"/>
          <w:sz w:val="20"/>
          <w:szCs w:val="20"/>
          <w:lang w:val="en-GB" w:eastAsia="nl-NL"/>
        </w:rPr>
      </w:pPr>
    </w:p>
    <w:p w14:paraId="779F5127" w14:textId="75333EF6" w:rsidR="00A81F71" w:rsidRPr="00DB4E1F" w:rsidRDefault="00A81F71" w:rsidP="00A81F71">
      <w:pPr>
        <w:rPr>
          <w:rFonts w:ascii="Open Sans" w:eastAsia="Times New Roman" w:hAnsi="Open Sans" w:cs="Open Sans"/>
          <w:sz w:val="20"/>
          <w:szCs w:val="20"/>
          <w:lang w:val="en-GB" w:eastAsia="nl-NL"/>
        </w:rPr>
      </w:pPr>
      <w:r w:rsidRPr="00DB4E1F">
        <w:rPr>
          <w:rFonts w:ascii="Open Sans" w:eastAsia="Times New Roman" w:hAnsi="Open Sans" w:cs="Open Sans"/>
          <w:i/>
          <w:iCs/>
          <w:sz w:val="20"/>
          <w:szCs w:val="20"/>
          <w:lang w:val="en-GB" w:eastAsia="nl-NL"/>
        </w:rPr>
        <w:t>How to use this document?</w:t>
      </w:r>
    </w:p>
    <w:p w14:paraId="4A036BA9" w14:textId="00461BD3" w:rsidR="008B7BB7" w:rsidRPr="00DB4E1F" w:rsidRDefault="008B7BB7" w:rsidP="00A81F71">
      <w:pPr>
        <w:rPr>
          <w:rFonts w:ascii="Open Sans" w:eastAsia="Times New Roman" w:hAnsi="Open Sans" w:cs="Open Sans"/>
          <w:sz w:val="20"/>
          <w:szCs w:val="20"/>
          <w:lang w:val="en-GB" w:eastAsia="nl-NL"/>
        </w:rPr>
      </w:pPr>
    </w:p>
    <w:p w14:paraId="1CA61092" w14:textId="6A07DC2C" w:rsidR="008B7BB7" w:rsidRPr="00DB4E1F" w:rsidRDefault="008B7BB7" w:rsidP="00A81F71">
      <w:pPr>
        <w:rPr>
          <w:rFonts w:ascii="Open Sans" w:eastAsia="Times New Roman" w:hAnsi="Open Sans" w:cs="Open Sans"/>
          <w:sz w:val="20"/>
          <w:szCs w:val="20"/>
          <w:lang w:val="en-GB" w:eastAsia="nl-NL"/>
        </w:rPr>
      </w:pPr>
      <w:r w:rsidRPr="00DB4E1F">
        <w:rPr>
          <w:rFonts w:ascii="Open Sans" w:eastAsia="Times New Roman" w:hAnsi="Open Sans" w:cs="Open Sans"/>
          <w:sz w:val="20"/>
          <w:szCs w:val="20"/>
          <w:lang w:val="en-GB" w:eastAsia="nl-NL"/>
        </w:rPr>
        <w:t xml:space="preserve">You ask for feedback to (at least) three persons about your ‘behaviour’ </w:t>
      </w:r>
      <w:r w:rsidR="00862CBB" w:rsidRPr="00DB4E1F">
        <w:rPr>
          <w:rFonts w:ascii="Open Sans" w:eastAsia="Times New Roman" w:hAnsi="Open Sans" w:cs="Open Sans"/>
          <w:sz w:val="20"/>
          <w:szCs w:val="20"/>
          <w:lang w:val="en-GB" w:eastAsia="nl-NL"/>
        </w:rPr>
        <w:t>as a professional. Find persons with different backgrounds, for instance: a fellow student</w:t>
      </w:r>
      <w:r w:rsidR="0098133A" w:rsidRPr="00DB4E1F">
        <w:rPr>
          <w:rFonts w:ascii="Open Sans" w:eastAsia="Times New Roman" w:hAnsi="Open Sans" w:cs="Open Sans"/>
          <w:sz w:val="20"/>
          <w:szCs w:val="20"/>
          <w:lang w:val="en-GB" w:eastAsia="nl-NL"/>
        </w:rPr>
        <w:t xml:space="preserve"> with whom you collaborated in a critical professional situation, a person from the working field (your internship for instance, or graduation</w:t>
      </w:r>
      <w:r w:rsidR="0047640F" w:rsidRPr="00DB4E1F">
        <w:rPr>
          <w:rFonts w:ascii="Open Sans" w:eastAsia="Times New Roman" w:hAnsi="Open Sans" w:cs="Open Sans"/>
          <w:sz w:val="20"/>
          <w:szCs w:val="20"/>
          <w:lang w:val="en-GB" w:eastAsia="nl-NL"/>
        </w:rPr>
        <w:t xml:space="preserve"> company</w:t>
      </w:r>
      <w:r w:rsidR="0098133A" w:rsidRPr="00DB4E1F">
        <w:rPr>
          <w:rFonts w:ascii="Open Sans" w:eastAsia="Times New Roman" w:hAnsi="Open Sans" w:cs="Open Sans"/>
          <w:sz w:val="20"/>
          <w:szCs w:val="20"/>
          <w:lang w:val="en-GB" w:eastAsia="nl-NL"/>
        </w:rPr>
        <w:t>)</w:t>
      </w:r>
      <w:r w:rsidR="0047640F" w:rsidRPr="00DB4E1F">
        <w:rPr>
          <w:rFonts w:ascii="Open Sans" w:eastAsia="Times New Roman" w:hAnsi="Open Sans" w:cs="Open Sans"/>
          <w:sz w:val="20"/>
          <w:szCs w:val="20"/>
          <w:lang w:val="en-GB" w:eastAsia="nl-NL"/>
        </w:rPr>
        <w:t xml:space="preserve"> and a teacher who has seen your work as a professional </w:t>
      </w:r>
      <w:r w:rsidR="00885AB8" w:rsidRPr="00DB4E1F">
        <w:rPr>
          <w:rFonts w:ascii="Open Sans" w:eastAsia="Times New Roman" w:hAnsi="Open Sans" w:cs="Open Sans"/>
          <w:sz w:val="20"/>
          <w:szCs w:val="20"/>
          <w:lang w:val="en-GB" w:eastAsia="nl-NL"/>
        </w:rPr>
        <w:t>or/and has coached you. You can ask several colleague’s to give you feedback. The more feedback, to more you will learn about yourself, the bet</w:t>
      </w:r>
      <w:r w:rsidR="00687E0E" w:rsidRPr="00DB4E1F">
        <w:rPr>
          <w:rFonts w:ascii="Open Sans" w:eastAsia="Times New Roman" w:hAnsi="Open Sans" w:cs="Open Sans"/>
          <w:sz w:val="20"/>
          <w:szCs w:val="20"/>
          <w:lang w:val="en-GB" w:eastAsia="nl-NL"/>
        </w:rPr>
        <w:t xml:space="preserve">ter and more you can improve yourself. You can also ask feedback about specific situations: chairing a meeting, </w:t>
      </w:r>
      <w:r w:rsidR="002B5DCC" w:rsidRPr="00DB4E1F">
        <w:rPr>
          <w:rFonts w:ascii="Open Sans" w:eastAsia="Times New Roman" w:hAnsi="Open Sans" w:cs="Open Sans"/>
          <w:sz w:val="20"/>
          <w:szCs w:val="20"/>
          <w:lang w:val="en-GB" w:eastAsia="nl-NL"/>
        </w:rPr>
        <w:t>performing</w:t>
      </w:r>
      <w:r w:rsidR="00687E0E" w:rsidRPr="00DB4E1F">
        <w:rPr>
          <w:rFonts w:ascii="Open Sans" w:eastAsia="Times New Roman" w:hAnsi="Open Sans" w:cs="Open Sans"/>
          <w:sz w:val="20"/>
          <w:szCs w:val="20"/>
          <w:lang w:val="en-GB" w:eastAsia="nl-NL"/>
        </w:rPr>
        <w:t xml:space="preserve"> </w:t>
      </w:r>
      <w:r w:rsidR="002B5DCC" w:rsidRPr="00DB4E1F">
        <w:rPr>
          <w:rFonts w:ascii="Open Sans" w:eastAsia="Times New Roman" w:hAnsi="Open Sans" w:cs="Open Sans"/>
          <w:sz w:val="20"/>
          <w:szCs w:val="20"/>
          <w:lang w:val="en-GB" w:eastAsia="nl-NL"/>
        </w:rPr>
        <w:t xml:space="preserve">a job, having a specified talk about a subject, </w:t>
      </w:r>
      <w:r w:rsidR="004E25FD" w:rsidRPr="00DB4E1F">
        <w:rPr>
          <w:rFonts w:ascii="Open Sans" w:eastAsia="Times New Roman" w:hAnsi="Open Sans" w:cs="Open Sans"/>
          <w:sz w:val="20"/>
          <w:szCs w:val="20"/>
          <w:lang w:val="en-GB" w:eastAsia="nl-NL"/>
        </w:rPr>
        <w:t xml:space="preserve">leading a workshop, </w:t>
      </w:r>
      <w:r w:rsidR="002B5DCC" w:rsidRPr="00DB4E1F">
        <w:rPr>
          <w:rFonts w:ascii="Open Sans" w:eastAsia="Times New Roman" w:hAnsi="Open Sans" w:cs="Open Sans"/>
          <w:sz w:val="20"/>
          <w:szCs w:val="20"/>
          <w:lang w:val="en-GB" w:eastAsia="nl-NL"/>
        </w:rPr>
        <w:t>etc.</w:t>
      </w:r>
    </w:p>
    <w:p w14:paraId="7786C0A0" w14:textId="2B92C0BE" w:rsidR="00A81F71" w:rsidRPr="00DB4E1F" w:rsidRDefault="00A81F71" w:rsidP="00A81F71">
      <w:pPr>
        <w:rPr>
          <w:rFonts w:ascii="Open Sans" w:eastAsia="Times New Roman" w:hAnsi="Open Sans" w:cs="Open Sans"/>
          <w:sz w:val="20"/>
          <w:szCs w:val="20"/>
          <w:lang w:val="en-GB" w:eastAsia="nl-NL"/>
        </w:rPr>
      </w:pPr>
    </w:p>
    <w:p w14:paraId="37F91556" w14:textId="6B342B2F" w:rsidR="004E25FD" w:rsidRPr="00DB4E1F" w:rsidRDefault="004E25FD" w:rsidP="00A81F71">
      <w:pPr>
        <w:rPr>
          <w:rFonts w:ascii="Open Sans" w:eastAsia="Times New Roman" w:hAnsi="Open Sans" w:cs="Open Sans"/>
          <w:sz w:val="20"/>
          <w:szCs w:val="20"/>
          <w:lang w:val="en-GB" w:eastAsia="nl-NL"/>
        </w:rPr>
      </w:pPr>
      <w:r w:rsidRPr="00DB4E1F">
        <w:rPr>
          <w:rFonts w:ascii="Open Sans" w:eastAsia="Times New Roman" w:hAnsi="Open Sans" w:cs="Open Sans"/>
          <w:sz w:val="20"/>
          <w:szCs w:val="20"/>
          <w:lang w:val="en-GB" w:eastAsia="nl-NL"/>
        </w:rPr>
        <w:t xml:space="preserve">To make the feedback form as useful as possible, </w:t>
      </w:r>
      <w:r w:rsidR="006E1585" w:rsidRPr="00DB4E1F">
        <w:rPr>
          <w:rFonts w:ascii="Open Sans" w:eastAsia="Times New Roman" w:hAnsi="Open Sans" w:cs="Open Sans"/>
          <w:sz w:val="20"/>
          <w:szCs w:val="20"/>
          <w:lang w:val="en-GB" w:eastAsia="nl-NL"/>
        </w:rPr>
        <w:t xml:space="preserve">the person filling in should know something about the competences you are asking feedback </w:t>
      </w:r>
      <w:r w:rsidR="00863327">
        <w:rPr>
          <w:rFonts w:ascii="Open Sans" w:eastAsia="Times New Roman" w:hAnsi="Open Sans" w:cs="Open Sans"/>
          <w:sz w:val="20"/>
          <w:szCs w:val="20"/>
          <w:lang w:val="en-GB" w:eastAsia="nl-NL"/>
        </w:rPr>
        <w:t>for</w:t>
      </w:r>
      <w:r w:rsidR="006E1585" w:rsidRPr="00DB4E1F">
        <w:rPr>
          <w:rFonts w:ascii="Open Sans" w:eastAsia="Times New Roman" w:hAnsi="Open Sans" w:cs="Open Sans"/>
          <w:sz w:val="20"/>
          <w:szCs w:val="20"/>
          <w:lang w:val="en-GB" w:eastAsia="nl-NL"/>
        </w:rPr>
        <w:t xml:space="preserve">. </w:t>
      </w:r>
      <w:r w:rsidR="007054E0" w:rsidRPr="00DB4E1F">
        <w:rPr>
          <w:rFonts w:ascii="Open Sans" w:eastAsia="Times New Roman" w:hAnsi="Open Sans" w:cs="Open Sans"/>
          <w:sz w:val="20"/>
          <w:szCs w:val="20"/>
          <w:lang w:val="en-GB" w:eastAsia="nl-NL"/>
        </w:rPr>
        <w:t>Therefore:</w:t>
      </w:r>
    </w:p>
    <w:p w14:paraId="0DACFF0E" w14:textId="40C2C1EC" w:rsidR="007054E0" w:rsidRPr="00DB4E1F" w:rsidRDefault="007054E0" w:rsidP="007054E0">
      <w:pPr>
        <w:pStyle w:val="Lijstalinea"/>
        <w:numPr>
          <w:ilvl w:val="0"/>
          <w:numId w:val="21"/>
        </w:numPr>
        <w:rPr>
          <w:rFonts w:ascii="Open Sans" w:eastAsia="Times New Roman" w:hAnsi="Open Sans" w:cs="Open Sans"/>
          <w:sz w:val="20"/>
          <w:szCs w:val="20"/>
          <w:lang w:val="en-GB" w:eastAsia="nl-NL"/>
        </w:rPr>
      </w:pPr>
      <w:r w:rsidRPr="00DB4E1F">
        <w:rPr>
          <w:rFonts w:ascii="Open Sans" w:eastAsia="Times New Roman" w:hAnsi="Open Sans" w:cs="Open Sans"/>
          <w:sz w:val="20"/>
          <w:szCs w:val="20"/>
          <w:lang w:val="en-GB" w:eastAsia="nl-NL"/>
        </w:rPr>
        <w:t xml:space="preserve">We added the full competence profile </w:t>
      </w:r>
      <w:r w:rsidR="00995363" w:rsidRPr="00DB4E1F">
        <w:rPr>
          <w:rFonts w:ascii="Open Sans" w:eastAsia="Times New Roman" w:hAnsi="Open Sans" w:cs="Open Sans"/>
          <w:i/>
          <w:iCs/>
          <w:sz w:val="20"/>
          <w:szCs w:val="20"/>
          <w:lang w:val="en-GB" w:eastAsia="nl-NL"/>
        </w:rPr>
        <w:t>L</w:t>
      </w:r>
      <w:r w:rsidRPr="00DB4E1F">
        <w:rPr>
          <w:rFonts w:ascii="Open Sans" w:eastAsia="Times New Roman" w:hAnsi="Open Sans" w:cs="Open Sans"/>
          <w:i/>
          <w:iCs/>
          <w:sz w:val="20"/>
          <w:szCs w:val="20"/>
          <w:lang w:val="en-GB" w:eastAsia="nl-NL"/>
        </w:rPr>
        <w:t>earning to Innovate</w:t>
      </w:r>
      <w:r w:rsidRPr="00DB4E1F">
        <w:rPr>
          <w:rFonts w:ascii="Open Sans" w:eastAsia="Times New Roman" w:hAnsi="Open Sans" w:cs="Open Sans"/>
          <w:sz w:val="20"/>
          <w:szCs w:val="20"/>
          <w:lang w:val="en-GB" w:eastAsia="nl-NL"/>
        </w:rPr>
        <w:t xml:space="preserve"> on HINT</w:t>
      </w:r>
      <w:r w:rsidR="00995363" w:rsidRPr="00DB4E1F">
        <w:rPr>
          <w:rFonts w:ascii="Open Sans" w:eastAsia="Times New Roman" w:hAnsi="Open Sans" w:cs="Open Sans"/>
          <w:sz w:val="20"/>
          <w:szCs w:val="20"/>
          <w:lang w:val="en-GB" w:eastAsia="nl-NL"/>
        </w:rPr>
        <w:t>;</w:t>
      </w:r>
    </w:p>
    <w:p w14:paraId="41FD5FD0" w14:textId="1DDAD7A8" w:rsidR="00995363" w:rsidRPr="00DB4E1F" w:rsidRDefault="00995363" w:rsidP="007054E0">
      <w:pPr>
        <w:pStyle w:val="Lijstalinea"/>
        <w:numPr>
          <w:ilvl w:val="0"/>
          <w:numId w:val="21"/>
        </w:numPr>
        <w:rPr>
          <w:rFonts w:ascii="Open Sans" w:eastAsia="Times New Roman" w:hAnsi="Open Sans" w:cs="Open Sans"/>
          <w:sz w:val="20"/>
          <w:szCs w:val="20"/>
          <w:lang w:val="en-GB" w:eastAsia="nl-NL"/>
        </w:rPr>
      </w:pPr>
      <w:r w:rsidRPr="00DB4E1F">
        <w:rPr>
          <w:rFonts w:ascii="Open Sans" w:eastAsia="Times New Roman" w:hAnsi="Open Sans" w:cs="Open Sans"/>
          <w:sz w:val="20"/>
          <w:szCs w:val="20"/>
          <w:lang w:val="en-GB" w:eastAsia="nl-NL"/>
        </w:rPr>
        <w:t xml:space="preserve">The </w:t>
      </w:r>
      <w:r w:rsidR="00863327">
        <w:rPr>
          <w:rFonts w:ascii="Open Sans" w:eastAsia="Times New Roman" w:hAnsi="Open Sans" w:cs="Open Sans"/>
          <w:sz w:val="20"/>
          <w:szCs w:val="20"/>
          <w:lang w:val="en-GB" w:eastAsia="nl-NL"/>
        </w:rPr>
        <w:t>H</w:t>
      </w:r>
      <w:r w:rsidRPr="00DB4E1F">
        <w:rPr>
          <w:rFonts w:ascii="Open Sans" w:eastAsia="Times New Roman" w:hAnsi="Open Sans" w:cs="Open Sans"/>
          <w:sz w:val="20"/>
          <w:szCs w:val="20"/>
          <w:lang w:val="en-GB" w:eastAsia="nl-NL"/>
        </w:rPr>
        <w:t>andbook</w:t>
      </w:r>
      <w:r w:rsidR="00863327">
        <w:rPr>
          <w:rFonts w:ascii="Open Sans" w:eastAsia="Times New Roman" w:hAnsi="Open Sans" w:cs="Open Sans"/>
          <w:sz w:val="20"/>
          <w:szCs w:val="20"/>
          <w:lang w:val="en-GB" w:eastAsia="nl-NL"/>
        </w:rPr>
        <w:t xml:space="preserve"> FAH</w:t>
      </w:r>
      <w:r w:rsidRPr="00DB4E1F">
        <w:rPr>
          <w:rFonts w:ascii="Open Sans" w:eastAsia="Times New Roman" w:hAnsi="Open Sans" w:cs="Open Sans"/>
          <w:sz w:val="20"/>
          <w:szCs w:val="20"/>
          <w:lang w:val="en-GB" w:eastAsia="nl-NL"/>
        </w:rPr>
        <w:t xml:space="preserve"> also contains the full profile;</w:t>
      </w:r>
    </w:p>
    <w:p w14:paraId="6A50406A" w14:textId="3E14C61B" w:rsidR="00995363" w:rsidRPr="00DB4E1F" w:rsidRDefault="00CD51F3" w:rsidP="007054E0">
      <w:pPr>
        <w:pStyle w:val="Lijstalinea"/>
        <w:numPr>
          <w:ilvl w:val="0"/>
          <w:numId w:val="21"/>
        </w:numPr>
        <w:rPr>
          <w:rFonts w:ascii="Open Sans" w:eastAsia="Times New Roman" w:hAnsi="Open Sans" w:cs="Open Sans"/>
          <w:sz w:val="20"/>
          <w:szCs w:val="20"/>
          <w:lang w:val="en-GB" w:eastAsia="nl-NL"/>
        </w:rPr>
      </w:pPr>
      <w:r w:rsidRPr="00DB4E1F">
        <w:rPr>
          <w:rFonts w:ascii="Open Sans" w:eastAsia="Times New Roman" w:hAnsi="Open Sans" w:cs="Open Sans"/>
          <w:sz w:val="20"/>
          <w:szCs w:val="20"/>
          <w:lang w:val="en-GB" w:eastAsia="nl-NL"/>
        </w:rPr>
        <w:t>This form together with scheme</w:t>
      </w:r>
      <w:r w:rsidR="00FA65F8">
        <w:rPr>
          <w:rFonts w:ascii="Open Sans" w:eastAsia="Times New Roman" w:hAnsi="Open Sans" w:cs="Open Sans"/>
          <w:sz w:val="20"/>
          <w:szCs w:val="20"/>
          <w:lang w:val="en-GB" w:eastAsia="nl-NL"/>
        </w:rPr>
        <w:t>s</w:t>
      </w:r>
      <w:r w:rsidRPr="00DB4E1F">
        <w:rPr>
          <w:rFonts w:ascii="Open Sans" w:eastAsia="Times New Roman" w:hAnsi="Open Sans" w:cs="Open Sans"/>
          <w:sz w:val="20"/>
          <w:szCs w:val="20"/>
          <w:lang w:val="en-GB" w:eastAsia="nl-NL"/>
        </w:rPr>
        <w:t xml:space="preserve"> to use, contains a short description of each competence, based on the behavioural indicators.</w:t>
      </w:r>
    </w:p>
    <w:p w14:paraId="0798AF9E" w14:textId="77777777" w:rsidR="00A81F71" w:rsidRPr="00A81F71" w:rsidRDefault="00A81F71" w:rsidP="00A81F71">
      <w:pPr>
        <w:rPr>
          <w:rFonts w:ascii="Open Sans" w:eastAsia="Times New Roman" w:hAnsi="Open Sans" w:cs="Open Sans"/>
          <w:sz w:val="20"/>
          <w:szCs w:val="20"/>
          <w:lang w:val="en-GB" w:eastAsia="nl-NL"/>
        </w:rPr>
      </w:pPr>
    </w:p>
    <w:p w14:paraId="67A3EB82" w14:textId="34C34DAE" w:rsidR="00A81F71" w:rsidRPr="00DB4E1F" w:rsidRDefault="008E70BA" w:rsidP="00A81F71">
      <w:pPr>
        <w:rPr>
          <w:rFonts w:ascii="Open Sans" w:eastAsia="Times New Roman" w:hAnsi="Open Sans" w:cs="Open Sans"/>
          <w:sz w:val="20"/>
          <w:szCs w:val="20"/>
          <w:lang w:val="en-GB" w:eastAsia="nl-NL"/>
        </w:rPr>
      </w:pPr>
      <w:r w:rsidRPr="00DB4E1F">
        <w:rPr>
          <w:rFonts w:ascii="Open Sans" w:eastAsia="Times New Roman" w:hAnsi="Open Sans" w:cs="Open Sans"/>
          <w:sz w:val="20"/>
          <w:szCs w:val="20"/>
          <w:lang w:val="en-GB" w:eastAsia="nl-NL"/>
        </w:rPr>
        <w:t>Of course the full profile is more in-depth about the competences. Make sure you can elaborate about them when asked for by the person you ask feedback from: what do the mean for you as a professional?</w:t>
      </w:r>
    </w:p>
    <w:p w14:paraId="4387CEAC" w14:textId="0DB1A479" w:rsidR="008E70BA" w:rsidRPr="00DB4E1F" w:rsidRDefault="008E70BA" w:rsidP="00A81F71">
      <w:pPr>
        <w:rPr>
          <w:rFonts w:ascii="Open Sans" w:eastAsia="Times New Roman" w:hAnsi="Open Sans" w:cs="Open Sans"/>
          <w:sz w:val="20"/>
          <w:szCs w:val="20"/>
          <w:lang w:val="en-GB" w:eastAsia="nl-NL"/>
        </w:rPr>
      </w:pPr>
      <w:r w:rsidRPr="00DB4E1F">
        <w:rPr>
          <w:rFonts w:ascii="Open Sans" w:eastAsia="Times New Roman" w:hAnsi="Open Sans" w:cs="Open Sans"/>
          <w:sz w:val="20"/>
          <w:szCs w:val="20"/>
          <w:lang w:val="en-GB" w:eastAsia="nl-NL"/>
        </w:rPr>
        <w:t>Knowing the competences well also will be helpful when writing your STARR’s.</w:t>
      </w:r>
    </w:p>
    <w:p w14:paraId="531BE316" w14:textId="77777777" w:rsidR="008E70BA" w:rsidRPr="00A81F71" w:rsidRDefault="008E70BA" w:rsidP="00A81F71">
      <w:pPr>
        <w:rPr>
          <w:rFonts w:ascii="Open Sans" w:eastAsia="Times New Roman" w:hAnsi="Open Sans" w:cs="Open Sans"/>
          <w:sz w:val="20"/>
          <w:szCs w:val="20"/>
          <w:lang w:val="en-GB" w:eastAsia="nl-NL"/>
        </w:rPr>
      </w:pPr>
    </w:p>
    <w:p w14:paraId="299D254E" w14:textId="4C877A89" w:rsidR="00A81F71" w:rsidRPr="00DB4E1F" w:rsidRDefault="00FE2673" w:rsidP="00A81F71">
      <w:pPr>
        <w:rPr>
          <w:rFonts w:ascii="Open Sans" w:eastAsia="Times New Roman" w:hAnsi="Open Sans" w:cs="Open Sans"/>
          <w:sz w:val="20"/>
          <w:szCs w:val="20"/>
          <w:lang w:val="en-GB" w:eastAsia="nl-NL"/>
        </w:rPr>
      </w:pPr>
      <w:r w:rsidRPr="00DB4E1F">
        <w:rPr>
          <w:rFonts w:ascii="Open Sans" w:eastAsia="Times New Roman" w:hAnsi="Open Sans" w:cs="Open Sans"/>
          <w:sz w:val="20"/>
          <w:szCs w:val="20"/>
          <w:lang w:val="en-GB" w:eastAsia="nl-NL"/>
        </w:rPr>
        <w:t>How to deal with these forms?</w:t>
      </w:r>
    </w:p>
    <w:p w14:paraId="0474C2BF" w14:textId="58D4297E" w:rsidR="00FE2673" w:rsidRPr="00DB4E1F" w:rsidRDefault="00FE2673" w:rsidP="00FE2673">
      <w:pPr>
        <w:pStyle w:val="Lijstalinea"/>
        <w:numPr>
          <w:ilvl w:val="0"/>
          <w:numId w:val="22"/>
        </w:numPr>
        <w:rPr>
          <w:rFonts w:ascii="Open Sans" w:eastAsia="Times New Roman" w:hAnsi="Open Sans" w:cs="Open Sans"/>
          <w:sz w:val="20"/>
          <w:szCs w:val="20"/>
          <w:lang w:val="en-GB" w:eastAsia="nl-NL"/>
        </w:rPr>
      </w:pPr>
      <w:r w:rsidRPr="00DB4E1F">
        <w:rPr>
          <w:rFonts w:ascii="Open Sans" w:eastAsia="Times New Roman" w:hAnsi="Open Sans" w:cs="Open Sans"/>
          <w:sz w:val="20"/>
          <w:szCs w:val="20"/>
          <w:lang w:val="en-GB" w:eastAsia="nl-NL"/>
        </w:rPr>
        <w:t>First ask a person if (s)he is willing to give you fee</w:t>
      </w:r>
      <w:r w:rsidR="00DB4E1F" w:rsidRPr="00DB4E1F">
        <w:rPr>
          <w:rFonts w:ascii="Open Sans" w:eastAsia="Times New Roman" w:hAnsi="Open Sans" w:cs="Open Sans"/>
          <w:sz w:val="20"/>
          <w:szCs w:val="20"/>
          <w:lang w:val="en-GB" w:eastAsia="nl-NL"/>
        </w:rPr>
        <w:t>dback on specified behaviour, be sure this persons has witnessed your behaviour;</w:t>
      </w:r>
    </w:p>
    <w:p w14:paraId="5E489F69" w14:textId="23B29F8C" w:rsidR="00DB4E1F" w:rsidRDefault="00B40251" w:rsidP="00FE2673">
      <w:pPr>
        <w:pStyle w:val="Lijstalinea"/>
        <w:numPr>
          <w:ilvl w:val="0"/>
          <w:numId w:val="22"/>
        </w:numPr>
        <w:rPr>
          <w:rFonts w:ascii="Open Sans" w:eastAsia="Times New Roman" w:hAnsi="Open Sans" w:cs="Open Sans"/>
          <w:sz w:val="20"/>
          <w:szCs w:val="20"/>
          <w:lang w:val="en-GB" w:eastAsia="nl-NL"/>
        </w:rPr>
      </w:pPr>
      <w:r>
        <w:rPr>
          <w:rFonts w:ascii="Open Sans" w:eastAsia="Times New Roman" w:hAnsi="Open Sans" w:cs="Open Sans"/>
          <w:sz w:val="20"/>
          <w:szCs w:val="20"/>
          <w:lang w:val="en-GB" w:eastAsia="nl-NL"/>
        </w:rPr>
        <w:t xml:space="preserve">Send this person the forms (see below) (s)he needs to be sure </w:t>
      </w:r>
      <w:r w:rsidR="00317646">
        <w:rPr>
          <w:rFonts w:ascii="Open Sans" w:eastAsia="Times New Roman" w:hAnsi="Open Sans" w:cs="Open Sans"/>
          <w:sz w:val="20"/>
          <w:szCs w:val="20"/>
          <w:lang w:val="en-GB" w:eastAsia="nl-NL"/>
        </w:rPr>
        <w:t>to make it fit in your portfolio. The word-format ensures filling in is easy;</w:t>
      </w:r>
    </w:p>
    <w:p w14:paraId="21253365" w14:textId="6F0080DA" w:rsidR="00317646" w:rsidRDefault="005F32EA" w:rsidP="00FE2673">
      <w:pPr>
        <w:pStyle w:val="Lijstalinea"/>
        <w:numPr>
          <w:ilvl w:val="0"/>
          <w:numId w:val="22"/>
        </w:numPr>
        <w:rPr>
          <w:rFonts w:ascii="Open Sans" w:eastAsia="Times New Roman" w:hAnsi="Open Sans" w:cs="Open Sans"/>
          <w:sz w:val="20"/>
          <w:szCs w:val="20"/>
          <w:lang w:val="en-GB" w:eastAsia="nl-NL"/>
        </w:rPr>
      </w:pPr>
      <w:r>
        <w:rPr>
          <w:rFonts w:ascii="Open Sans" w:eastAsia="Times New Roman" w:hAnsi="Open Sans" w:cs="Open Sans"/>
          <w:sz w:val="20"/>
          <w:szCs w:val="20"/>
          <w:lang w:val="en-GB" w:eastAsia="nl-NL"/>
        </w:rPr>
        <w:t>Ask to return their feedback by email. If possible have them place a signature</w:t>
      </w:r>
      <w:r w:rsidR="008F52FC">
        <w:rPr>
          <w:rFonts w:ascii="Open Sans" w:eastAsia="Times New Roman" w:hAnsi="Open Sans" w:cs="Open Sans"/>
          <w:sz w:val="20"/>
          <w:szCs w:val="20"/>
          <w:lang w:val="en-GB" w:eastAsia="nl-NL"/>
        </w:rPr>
        <w:t>, if not, save the email.</w:t>
      </w:r>
    </w:p>
    <w:p w14:paraId="015C1466" w14:textId="7AB2721A" w:rsidR="008F52FC" w:rsidRDefault="008F52FC" w:rsidP="00FE2673">
      <w:pPr>
        <w:pStyle w:val="Lijstalinea"/>
        <w:numPr>
          <w:ilvl w:val="0"/>
          <w:numId w:val="22"/>
        </w:numPr>
        <w:rPr>
          <w:rFonts w:ascii="Open Sans" w:eastAsia="Times New Roman" w:hAnsi="Open Sans" w:cs="Open Sans"/>
          <w:sz w:val="20"/>
          <w:szCs w:val="20"/>
          <w:lang w:val="en-GB" w:eastAsia="nl-NL"/>
        </w:rPr>
      </w:pPr>
      <w:r>
        <w:rPr>
          <w:rFonts w:ascii="Open Sans" w:eastAsia="Times New Roman" w:hAnsi="Open Sans" w:cs="Open Sans"/>
          <w:sz w:val="20"/>
          <w:szCs w:val="20"/>
          <w:lang w:val="en-GB" w:eastAsia="nl-NL"/>
        </w:rPr>
        <w:t>Copy the feedback into your portfolio;</w:t>
      </w:r>
    </w:p>
    <w:p w14:paraId="2AD056EB" w14:textId="38A30C4E" w:rsidR="008F52FC" w:rsidRPr="00DB4E1F" w:rsidRDefault="008F52FC" w:rsidP="00FE2673">
      <w:pPr>
        <w:pStyle w:val="Lijstalinea"/>
        <w:numPr>
          <w:ilvl w:val="0"/>
          <w:numId w:val="22"/>
        </w:numPr>
        <w:rPr>
          <w:rFonts w:ascii="Open Sans" w:eastAsia="Times New Roman" w:hAnsi="Open Sans" w:cs="Open Sans"/>
          <w:sz w:val="20"/>
          <w:szCs w:val="20"/>
          <w:lang w:val="en-GB" w:eastAsia="nl-NL"/>
        </w:rPr>
      </w:pPr>
      <w:r>
        <w:rPr>
          <w:rFonts w:ascii="Open Sans" w:eastAsia="Times New Roman" w:hAnsi="Open Sans" w:cs="Open Sans"/>
          <w:sz w:val="20"/>
          <w:szCs w:val="20"/>
          <w:lang w:val="en-GB" w:eastAsia="nl-NL"/>
        </w:rPr>
        <w:t xml:space="preserve">If needed: </w:t>
      </w:r>
      <w:r w:rsidR="00A7148A">
        <w:rPr>
          <w:rFonts w:ascii="Open Sans" w:eastAsia="Times New Roman" w:hAnsi="Open Sans" w:cs="Open Sans"/>
          <w:sz w:val="20"/>
          <w:szCs w:val="20"/>
          <w:lang w:val="en-GB" w:eastAsia="nl-NL"/>
        </w:rPr>
        <w:t>you could elaborate about how you dealt with the feedback in your STARR of use it during the interview: this feedback made me realize …. So I …… and with that I could … etc.</w:t>
      </w:r>
    </w:p>
    <w:p w14:paraId="66E4F94A" w14:textId="77777777" w:rsidR="00A81F71" w:rsidRPr="00A81F71" w:rsidRDefault="00A81F71" w:rsidP="00A81F71">
      <w:pPr>
        <w:rPr>
          <w:rFonts w:ascii="Open Sans" w:eastAsia="Times New Roman" w:hAnsi="Open Sans" w:cs="Open Sans"/>
          <w:sz w:val="20"/>
          <w:szCs w:val="20"/>
          <w:lang w:val="en-GB" w:eastAsia="nl-NL"/>
        </w:rPr>
      </w:pPr>
    </w:p>
    <w:p w14:paraId="793C7920" w14:textId="5E717091" w:rsidR="00A81F71" w:rsidRPr="00A81F71" w:rsidRDefault="00A7148A" w:rsidP="00A81F71">
      <w:pPr>
        <w:rPr>
          <w:rFonts w:ascii="Open Sans" w:eastAsia="Times New Roman" w:hAnsi="Open Sans" w:cs="Open Sans"/>
          <w:sz w:val="20"/>
          <w:szCs w:val="20"/>
          <w:lang w:val="en-GB" w:eastAsia="nl-NL"/>
        </w:rPr>
      </w:pPr>
      <w:r w:rsidRPr="006043DE">
        <w:rPr>
          <w:rFonts w:ascii="Open Sans" w:eastAsia="Times New Roman" w:hAnsi="Open Sans" w:cs="Open Sans"/>
          <w:b/>
          <w:bCs/>
          <w:sz w:val="20"/>
          <w:szCs w:val="20"/>
          <w:lang w:val="en-GB" w:eastAsia="nl-NL"/>
        </w:rPr>
        <w:t>Fe</w:t>
      </w:r>
      <w:r w:rsidR="00333309" w:rsidRPr="006043DE">
        <w:rPr>
          <w:rFonts w:ascii="Open Sans" w:eastAsia="Times New Roman" w:hAnsi="Open Sans" w:cs="Open Sans"/>
          <w:b/>
          <w:bCs/>
          <w:sz w:val="20"/>
          <w:szCs w:val="20"/>
          <w:lang w:val="en-GB" w:eastAsia="nl-NL"/>
        </w:rPr>
        <w:t>e</w:t>
      </w:r>
      <w:r w:rsidRPr="006043DE">
        <w:rPr>
          <w:rFonts w:ascii="Open Sans" w:eastAsia="Times New Roman" w:hAnsi="Open Sans" w:cs="Open Sans"/>
          <w:b/>
          <w:bCs/>
          <w:sz w:val="20"/>
          <w:szCs w:val="20"/>
          <w:lang w:val="en-GB" w:eastAsia="nl-NL"/>
        </w:rPr>
        <w:t>dback is not the same as assessing</w:t>
      </w:r>
      <w:r w:rsidR="00333309" w:rsidRPr="00333309">
        <w:rPr>
          <w:rFonts w:ascii="Open Sans" w:eastAsia="Times New Roman" w:hAnsi="Open Sans" w:cs="Open Sans"/>
          <w:sz w:val="20"/>
          <w:szCs w:val="20"/>
          <w:lang w:val="en-GB" w:eastAsia="nl-NL"/>
        </w:rPr>
        <w:t>. It is a professional reaction on your behaviour</w:t>
      </w:r>
      <w:r w:rsidR="00045CB1">
        <w:rPr>
          <w:rFonts w:ascii="Open Sans" w:eastAsia="Times New Roman" w:hAnsi="Open Sans" w:cs="Open Sans"/>
          <w:sz w:val="20"/>
          <w:szCs w:val="20"/>
          <w:lang w:val="en-GB" w:eastAsia="nl-NL"/>
        </w:rPr>
        <w:t>, somebody has an opinion on your behaviour and is willing to make that clear to you.</w:t>
      </w:r>
    </w:p>
    <w:p w14:paraId="64C9E758" w14:textId="551FC00E" w:rsidR="00A81F71" w:rsidRPr="00A81F71" w:rsidRDefault="00A81F71" w:rsidP="00A81F71">
      <w:pPr>
        <w:rPr>
          <w:rFonts w:ascii="Open Sans" w:eastAsia="Times New Roman" w:hAnsi="Open Sans" w:cs="Open Sans"/>
          <w:sz w:val="20"/>
          <w:szCs w:val="20"/>
          <w:lang w:val="en-GB" w:eastAsia="nl-NL"/>
        </w:rPr>
      </w:pPr>
    </w:p>
    <w:p w14:paraId="30BD0478" w14:textId="2D136723" w:rsidR="00A81F71" w:rsidRDefault="006043DE" w:rsidP="00A81F71">
      <w:pPr>
        <w:rPr>
          <w:rFonts w:ascii="Open Sans" w:eastAsia="Times New Roman" w:hAnsi="Open Sans" w:cs="Open Sans"/>
          <w:sz w:val="20"/>
          <w:szCs w:val="20"/>
          <w:lang w:val="en-GB" w:eastAsia="nl-NL"/>
        </w:rPr>
      </w:pPr>
      <w:r>
        <w:rPr>
          <w:rFonts w:ascii="Open Sans" w:eastAsia="Times New Roman" w:hAnsi="Open Sans" w:cs="Open Sans"/>
          <w:sz w:val="20"/>
          <w:szCs w:val="20"/>
          <w:lang w:val="en-GB" w:eastAsia="nl-NL"/>
        </w:rPr>
        <w:t>Basic rules for feedback:</w:t>
      </w:r>
    </w:p>
    <w:p w14:paraId="5C68734B" w14:textId="628334CE" w:rsidR="006043DE" w:rsidRDefault="006043DE" w:rsidP="006043DE">
      <w:pPr>
        <w:pStyle w:val="Lijstalinea"/>
        <w:numPr>
          <w:ilvl w:val="0"/>
          <w:numId w:val="23"/>
        </w:numPr>
        <w:rPr>
          <w:rFonts w:ascii="Open Sans" w:eastAsia="Times New Roman" w:hAnsi="Open Sans" w:cs="Open Sans"/>
          <w:sz w:val="20"/>
          <w:szCs w:val="20"/>
          <w:lang w:val="en-GB" w:eastAsia="nl-NL"/>
        </w:rPr>
      </w:pPr>
      <w:r>
        <w:rPr>
          <w:rFonts w:ascii="Open Sans" w:eastAsia="Times New Roman" w:hAnsi="Open Sans" w:cs="Open Sans"/>
          <w:sz w:val="20"/>
          <w:szCs w:val="20"/>
          <w:lang w:val="en-GB" w:eastAsia="nl-NL"/>
        </w:rPr>
        <w:t>Is about your behaviour as professional</w:t>
      </w:r>
    </w:p>
    <w:p w14:paraId="5E8DB15B" w14:textId="590486B0" w:rsidR="006043DE" w:rsidRDefault="00351585" w:rsidP="006043DE">
      <w:pPr>
        <w:pStyle w:val="Lijstalinea"/>
        <w:numPr>
          <w:ilvl w:val="0"/>
          <w:numId w:val="23"/>
        </w:numPr>
        <w:rPr>
          <w:rFonts w:ascii="Open Sans" w:eastAsia="Times New Roman" w:hAnsi="Open Sans" w:cs="Open Sans"/>
          <w:sz w:val="20"/>
          <w:szCs w:val="20"/>
          <w:lang w:val="en-GB" w:eastAsia="nl-NL"/>
        </w:rPr>
      </w:pPr>
      <w:r>
        <w:rPr>
          <w:rFonts w:ascii="Open Sans" w:eastAsia="Times New Roman" w:hAnsi="Open Sans" w:cs="Open Sans"/>
          <w:sz w:val="20"/>
          <w:szCs w:val="20"/>
          <w:lang w:val="en-GB" w:eastAsia="nl-NL"/>
        </w:rPr>
        <w:t>It should be about behaviour which you can change</w:t>
      </w:r>
      <w:r w:rsidR="00B07753">
        <w:rPr>
          <w:rFonts w:ascii="Open Sans" w:eastAsia="Times New Roman" w:hAnsi="Open Sans" w:cs="Open Sans"/>
          <w:sz w:val="20"/>
          <w:szCs w:val="20"/>
          <w:lang w:val="en-GB" w:eastAsia="nl-NL"/>
        </w:rPr>
        <w:t xml:space="preserve"> of which you should be able to learn</w:t>
      </w:r>
    </w:p>
    <w:p w14:paraId="1DAFEA2D" w14:textId="4E6A0155" w:rsidR="00B07753" w:rsidRDefault="00B07753" w:rsidP="006043DE">
      <w:pPr>
        <w:pStyle w:val="Lijstalinea"/>
        <w:numPr>
          <w:ilvl w:val="0"/>
          <w:numId w:val="23"/>
        </w:numPr>
        <w:rPr>
          <w:rFonts w:ascii="Open Sans" w:eastAsia="Times New Roman" w:hAnsi="Open Sans" w:cs="Open Sans"/>
          <w:sz w:val="20"/>
          <w:szCs w:val="20"/>
          <w:lang w:val="en-GB" w:eastAsia="nl-NL"/>
        </w:rPr>
      </w:pPr>
      <w:r>
        <w:rPr>
          <w:rFonts w:ascii="Open Sans" w:eastAsia="Times New Roman" w:hAnsi="Open Sans" w:cs="Open Sans"/>
          <w:sz w:val="20"/>
          <w:szCs w:val="20"/>
          <w:lang w:val="en-GB" w:eastAsia="nl-NL"/>
        </w:rPr>
        <w:t>Feedback is concrete</w:t>
      </w:r>
      <w:r w:rsidR="00E10318">
        <w:rPr>
          <w:rFonts w:ascii="Open Sans" w:eastAsia="Times New Roman" w:hAnsi="Open Sans" w:cs="Open Sans"/>
          <w:sz w:val="20"/>
          <w:szCs w:val="20"/>
          <w:lang w:val="en-GB" w:eastAsia="nl-NL"/>
        </w:rPr>
        <w:t xml:space="preserve"> and specified behaviour </w:t>
      </w:r>
      <w:r w:rsidR="00BD5F3D">
        <w:rPr>
          <w:rFonts w:ascii="Open Sans" w:eastAsia="Times New Roman" w:hAnsi="Open Sans" w:cs="Open Sans"/>
          <w:sz w:val="20"/>
          <w:szCs w:val="20"/>
          <w:lang w:val="en-GB" w:eastAsia="nl-NL"/>
        </w:rPr>
        <w:t>which somebody witnessed him/herself</w:t>
      </w:r>
    </w:p>
    <w:p w14:paraId="5DE51257" w14:textId="53C1F344" w:rsidR="001E0277" w:rsidRDefault="001E0277" w:rsidP="006043DE">
      <w:pPr>
        <w:pStyle w:val="Lijstalinea"/>
        <w:numPr>
          <w:ilvl w:val="0"/>
          <w:numId w:val="23"/>
        </w:numPr>
        <w:rPr>
          <w:rFonts w:ascii="Open Sans" w:eastAsia="Times New Roman" w:hAnsi="Open Sans" w:cs="Open Sans"/>
          <w:sz w:val="20"/>
          <w:szCs w:val="20"/>
          <w:lang w:val="en-GB" w:eastAsia="nl-NL"/>
        </w:rPr>
      </w:pPr>
      <w:r>
        <w:rPr>
          <w:rFonts w:ascii="Open Sans" w:eastAsia="Times New Roman" w:hAnsi="Open Sans" w:cs="Open Sans"/>
          <w:sz w:val="20"/>
          <w:szCs w:val="20"/>
          <w:lang w:val="en-GB" w:eastAsia="nl-NL"/>
        </w:rPr>
        <w:t xml:space="preserve">Is given as an ‘I message’: </w:t>
      </w:r>
      <w:r w:rsidR="00BD5F3D">
        <w:rPr>
          <w:rFonts w:ascii="Open Sans" w:eastAsia="Times New Roman" w:hAnsi="Open Sans" w:cs="Open Sans"/>
          <w:sz w:val="20"/>
          <w:szCs w:val="20"/>
          <w:lang w:val="en-GB" w:eastAsia="nl-NL"/>
        </w:rPr>
        <w:t xml:space="preserve">(I saw you do…, </w:t>
      </w:r>
      <w:r w:rsidR="00BD5F3D">
        <w:rPr>
          <w:rFonts w:ascii="Open Sans" w:eastAsia="Times New Roman" w:hAnsi="Open Sans" w:cs="Open Sans"/>
          <w:sz w:val="20"/>
          <w:szCs w:val="20"/>
          <w:lang w:val="en-GB" w:eastAsia="nl-NL"/>
        </w:rPr>
        <w:t xml:space="preserve">or </w:t>
      </w:r>
      <w:r w:rsidR="00BD5F3D">
        <w:rPr>
          <w:rFonts w:ascii="Open Sans" w:eastAsia="Times New Roman" w:hAnsi="Open Sans" w:cs="Open Sans"/>
          <w:sz w:val="20"/>
          <w:szCs w:val="20"/>
          <w:lang w:val="en-GB" w:eastAsia="nl-NL"/>
        </w:rPr>
        <w:t>act like , I experienced …, etc)</w:t>
      </w:r>
    </w:p>
    <w:p w14:paraId="529E6C4A" w14:textId="74515EDB" w:rsidR="00BD5F3D" w:rsidRDefault="00F50390" w:rsidP="006043DE">
      <w:pPr>
        <w:pStyle w:val="Lijstalinea"/>
        <w:numPr>
          <w:ilvl w:val="0"/>
          <w:numId w:val="23"/>
        </w:numPr>
        <w:rPr>
          <w:rFonts w:ascii="Open Sans" w:eastAsia="Times New Roman" w:hAnsi="Open Sans" w:cs="Open Sans"/>
          <w:sz w:val="20"/>
          <w:szCs w:val="20"/>
          <w:lang w:val="en-GB" w:eastAsia="nl-NL"/>
        </w:rPr>
      </w:pPr>
      <w:r>
        <w:rPr>
          <w:rFonts w:ascii="Open Sans" w:eastAsia="Times New Roman" w:hAnsi="Open Sans" w:cs="Open Sans"/>
          <w:sz w:val="20"/>
          <w:szCs w:val="20"/>
          <w:lang w:val="en-GB" w:eastAsia="nl-NL"/>
        </w:rPr>
        <w:t>Specified the effect your behaviour had on the witness (in that situation)</w:t>
      </w:r>
    </w:p>
    <w:p w14:paraId="70B0F01E" w14:textId="46FC9607" w:rsidR="00F50390" w:rsidRDefault="00CC43DA" w:rsidP="006043DE">
      <w:pPr>
        <w:pStyle w:val="Lijstalinea"/>
        <w:numPr>
          <w:ilvl w:val="0"/>
          <w:numId w:val="23"/>
        </w:numPr>
        <w:rPr>
          <w:rFonts w:ascii="Open Sans" w:eastAsia="Times New Roman" w:hAnsi="Open Sans" w:cs="Open Sans"/>
          <w:sz w:val="20"/>
          <w:szCs w:val="20"/>
          <w:lang w:val="en-GB" w:eastAsia="nl-NL"/>
        </w:rPr>
      </w:pPr>
      <w:r>
        <w:rPr>
          <w:rFonts w:ascii="Open Sans" w:eastAsia="Times New Roman" w:hAnsi="Open Sans" w:cs="Open Sans"/>
          <w:sz w:val="20"/>
          <w:szCs w:val="20"/>
          <w:lang w:val="en-GB" w:eastAsia="nl-NL"/>
        </w:rPr>
        <w:t>Make it possible for the partner to react</w:t>
      </w:r>
    </w:p>
    <w:p w14:paraId="63145F23" w14:textId="2CB513EB" w:rsidR="00CC43DA" w:rsidRDefault="00CC43DA" w:rsidP="006043DE">
      <w:pPr>
        <w:pStyle w:val="Lijstalinea"/>
        <w:numPr>
          <w:ilvl w:val="0"/>
          <w:numId w:val="23"/>
        </w:numPr>
        <w:rPr>
          <w:rFonts w:ascii="Open Sans" w:eastAsia="Times New Roman" w:hAnsi="Open Sans" w:cs="Open Sans"/>
          <w:sz w:val="20"/>
          <w:szCs w:val="20"/>
          <w:lang w:val="en-GB" w:eastAsia="nl-NL"/>
        </w:rPr>
      </w:pPr>
      <w:r>
        <w:rPr>
          <w:rFonts w:ascii="Open Sans" w:eastAsia="Times New Roman" w:hAnsi="Open Sans" w:cs="Open Sans"/>
          <w:sz w:val="20"/>
          <w:szCs w:val="20"/>
          <w:lang w:val="en-GB" w:eastAsia="nl-NL"/>
        </w:rPr>
        <w:t>Give possible suggestions for better fitting behaviour</w:t>
      </w:r>
    </w:p>
    <w:p w14:paraId="39C9EBC6" w14:textId="041AA2F4" w:rsidR="0074535F" w:rsidRDefault="0074535F" w:rsidP="006043DE">
      <w:pPr>
        <w:pStyle w:val="Lijstalinea"/>
        <w:numPr>
          <w:ilvl w:val="0"/>
          <w:numId w:val="23"/>
        </w:numPr>
        <w:rPr>
          <w:rFonts w:ascii="Open Sans" w:eastAsia="Times New Roman" w:hAnsi="Open Sans" w:cs="Open Sans"/>
          <w:sz w:val="20"/>
          <w:szCs w:val="20"/>
          <w:lang w:val="en-GB" w:eastAsia="nl-NL"/>
        </w:rPr>
      </w:pPr>
      <w:r>
        <w:rPr>
          <w:rFonts w:ascii="Open Sans" w:eastAsia="Times New Roman" w:hAnsi="Open Sans" w:cs="Open Sans"/>
          <w:sz w:val="20"/>
          <w:szCs w:val="20"/>
          <w:lang w:val="en-GB" w:eastAsia="nl-NL"/>
        </w:rPr>
        <w:t>Try to find solutions in cooperation</w:t>
      </w:r>
    </w:p>
    <w:p w14:paraId="72E503A5" w14:textId="64035565" w:rsidR="0074535F" w:rsidRDefault="0074535F" w:rsidP="006043DE">
      <w:pPr>
        <w:pStyle w:val="Lijstalinea"/>
        <w:numPr>
          <w:ilvl w:val="0"/>
          <w:numId w:val="23"/>
        </w:numPr>
        <w:rPr>
          <w:rFonts w:ascii="Open Sans" w:eastAsia="Times New Roman" w:hAnsi="Open Sans" w:cs="Open Sans"/>
          <w:sz w:val="20"/>
          <w:szCs w:val="20"/>
          <w:lang w:val="en-GB" w:eastAsia="nl-NL"/>
        </w:rPr>
      </w:pPr>
      <w:r>
        <w:rPr>
          <w:rFonts w:ascii="Open Sans" w:eastAsia="Times New Roman" w:hAnsi="Open Sans" w:cs="Open Sans"/>
          <w:sz w:val="20"/>
          <w:szCs w:val="20"/>
          <w:lang w:val="en-GB" w:eastAsia="nl-NL"/>
        </w:rPr>
        <w:t xml:space="preserve">If something is not clear: do NOT hesitate to ask </w:t>
      </w:r>
      <w:r w:rsidR="009E53A3">
        <w:rPr>
          <w:rFonts w:ascii="Open Sans" w:eastAsia="Times New Roman" w:hAnsi="Open Sans" w:cs="Open Sans"/>
          <w:sz w:val="20"/>
          <w:szCs w:val="20"/>
          <w:lang w:val="en-GB" w:eastAsia="nl-NL"/>
        </w:rPr>
        <w:t>for more understanding</w:t>
      </w:r>
    </w:p>
    <w:p w14:paraId="6EEFED43" w14:textId="77777777" w:rsidR="009E53A3" w:rsidRPr="009E53A3" w:rsidRDefault="009E53A3" w:rsidP="009E53A3">
      <w:pPr>
        <w:rPr>
          <w:rFonts w:ascii="Open Sans" w:eastAsia="Times New Roman" w:hAnsi="Open Sans" w:cs="Open Sans"/>
          <w:sz w:val="20"/>
          <w:szCs w:val="20"/>
          <w:lang w:val="en-GB" w:eastAsia="nl-NL"/>
        </w:rPr>
      </w:pPr>
    </w:p>
    <w:p w14:paraId="53DB098D" w14:textId="77777777" w:rsidR="00A81F71" w:rsidRPr="00A81F71" w:rsidRDefault="00A81F71" w:rsidP="00A81F71">
      <w:pPr>
        <w:rPr>
          <w:rFonts w:ascii="Open Sans" w:eastAsia="Times New Roman" w:hAnsi="Open Sans" w:cs="Open Sans"/>
          <w:sz w:val="20"/>
          <w:szCs w:val="20"/>
          <w:lang w:val="en-US" w:eastAsia="nl-NL"/>
        </w:rPr>
      </w:pPr>
    </w:p>
    <w:p w14:paraId="2D462A94" w14:textId="77777777" w:rsidR="00A81F71" w:rsidRPr="00A81F71" w:rsidRDefault="00A81F71" w:rsidP="00A81F71">
      <w:pPr>
        <w:rPr>
          <w:rFonts w:ascii="Open Sans" w:eastAsia="Times New Roman" w:hAnsi="Open Sans" w:cs="Open Sans"/>
          <w:sz w:val="20"/>
          <w:szCs w:val="20"/>
          <w:lang w:eastAsia="nl-NL"/>
        </w:rPr>
      </w:pPr>
    </w:p>
    <w:p w14:paraId="77DC3525" w14:textId="77777777" w:rsidR="00A81F71" w:rsidRPr="00A81F71" w:rsidRDefault="00A81F71" w:rsidP="00A81F71">
      <w:pPr>
        <w:rPr>
          <w:rFonts w:ascii="Open Sans" w:eastAsia="Times New Roman" w:hAnsi="Open Sans" w:cs="Open Sans"/>
          <w:sz w:val="20"/>
          <w:szCs w:val="20"/>
          <w:lang w:eastAsia="nl-NL"/>
        </w:rPr>
      </w:pPr>
    </w:p>
    <w:p w14:paraId="524859DA" w14:textId="1A818A91" w:rsidR="009E53A3" w:rsidRDefault="009E53A3" w:rsidP="00A81F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tabs>
          <w:tab w:val="left" w:pos="2726"/>
        </w:tabs>
        <w:spacing w:after="120"/>
        <w:rPr>
          <w:rFonts w:ascii="Open Sans" w:eastAsia="Times New Roman" w:hAnsi="Open Sans" w:cs="Open Sans"/>
          <w:i/>
          <w:sz w:val="20"/>
          <w:szCs w:val="20"/>
          <w:lang w:val="en-GB" w:eastAsia="nl-NL"/>
        </w:rPr>
      </w:pPr>
      <w:r w:rsidRPr="009E53A3">
        <w:rPr>
          <w:rFonts w:ascii="Open Sans" w:eastAsia="Times New Roman" w:hAnsi="Open Sans" w:cs="Open Sans"/>
          <w:i/>
          <w:sz w:val="20"/>
          <w:szCs w:val="20"/>
          <w:lang w:val="en-GB" w:eastAsia="nl-NL"/>
        </w:rPr>
        <w:t xml:space="preserve">Put the feedback from three different persons on 1 competence </w:t>
      </w:r>
      <w:r w:rsidR="006A34BC">
        <w:rPr>
          <w:rFonts w:ascii="Open Sans" w:eastAsia="Times New Roman" w:hAnsi="Open Sans" w:cs="Open Sans"/>
          <w:i/>
          <w:sz w:val="20"/>
          <w:szCs w:val="20"/>
          <w:lang w:val="en-GB" w:eastAsia="nl-NL"/>
        </w:rPr>
        <w:t xml:space="preserve">right after </w:t>
      </w:r>
      <w:r w:rsidR="00FA65F8">
        <w:rPr>
          <w:rFonts w:ascii="Open Sans" w:eastAsia="Times New Roman" w:hAnsi="Open Sans" w:cs="Open Sans"/>
          <w:i/>
          <w:sz w:val="20"/>
          <w:szCs w:val="20"/>
          <w:lang w:val="en-GB" w:eastAsia="nl-NL"/>
        </w:rPr>
        <w:t>each other</w:t>
      </w:r>
      <w:r w:rsidR="006A34BC">
        <w:rPr>
          <w:rFonts w:ascii="Open Sans" w:eastAsia="Times New Roman" w:hAnsi="Open Sans" w:cs="Open Sans"/>
          <w:i/>
          <w:sz w:val="20"/>
          <w:szCs w:val="20"/>
          <w:lang w:val="en-GB" w:eastAsia="nl-NL"/>
        </w:rPr>
        <w:t>. This makes it easier to read for your assessors.</w:t>
      </w:r>
    </w:p>
    <w:p w14:paraId="03ED935A" w14:textId="6F416366" w:rsidR="007F182C" w:rsidRDefault="007F182C" w:rsidP="00A81F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tabs>
          <w:tab w:val="left" w:pos="2726"/>
        </w:tabs>
        <w:spacing w:after="120"/>
        <w:rPr>
          <w:rFonts w:ascii="Open Sans" w:eastAsia="Times New Roman" w:hAnsi="Open Sans" w:cs="Open Sans"/>
          <w:i/>
          <w:sz w:val="20"/>
          <w:szCs w:val="20"/>
          <w:lang w:val="en-GB" w:eastAsia="nl-NL"/>
        </w:rPr>
      </w:pPr>
      <w:r>
        <w:rPr>
          <w:rFonts w:ascii="Open Sans" w:eastAsia="Times New Roman" w:hAnsi="Open Sans" w:cs="Open Sans"/>
          <w:i/>
          <w:sz w:val="20"/>
          <w:szCs w:val="20"/>
          <w:lang w:val="en-GB" w:eastAsia="nl-NL"/>
        </w:rPr>
        <w:t>Add your ‘proof’ after the STARR’s and self-evaluation on this competence.</w:t>
      </w:r>
    </w:p>
    <w:p w14:paraId="7E226B84" w14:textId="47E072A7" w:rsidR="007F182C" w:rsidRDefault="003F44CA" w:rsidP="00A81F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tabs>
          <w:tab w:val="left" w:pos="2726"/>
        </w:tabs>
        <w:spacing w:after="120"/>
        <w:rPr>
          <w:rFonts w:ascii="Open Sans" w:eastAsia="Times New Roman" w:hAnsi="Open Sans" w:cs="Open Sans"/>
          <w:i/>
          <w:sz w:val="20"/>
          <w:szCs w:val="20"/>
          <w:lang w:val="en-GB" w:eastAsia="nl-NL"/>
        </w:rPr>
      </w:pPr>
      <w:r>
        <w:rPr>
          <w:rFonts w:ascii="Open Sans" w:eastAsia="Times New Roman" w:hAnsi="Open Sans" w:cs="Open Sans"/>
          <w:i/>
          <w:sz w:val="20"/>
          <w:szCs w:val="20"/>
          <w:lang w:val="en-GB" w:eastAsia="nl-NL"/>
        </w:rPr>
        <w:t>Stimulate the persons you ask for feedback to concentrate on your behaviour as (beginning, learning ..) professional</w:t>
      </w:r>
      <w:r w:rsidR="00C65212">
        <w:rPr>
          <w:rFonts w:ascii="Open Sans" w:eastAsia="Times New Roman" w:hAnsi="Open Sans" w:cs="Open Sans"/>
          <w:i/>
          <w:sz w:val="20"/>
          <w:szCs w:val="20"/>
          <w:lang w:val="en-GB" w:eastAsia="nl-NL"/>
        </w:rPr>
        <w:t xml:space="preserve"> in the situations they witnessed.</w:t>
      </w:r>
    </w:p>
    <w:p w14:paraId="089B5BE5" w14:textId="01BDBE42" w:rsidR="00C65212" w:rsidRDefault="00C65212" w:rsidP="00A81F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tabs>
          <w:tab w:val="left" w:pos="2726"/>
        </w:tabs>
        <w:spacing w:after="120"/>
        <w:rPr>
          <w:rFonts w:ascii="Open Sans" w:eastAsia="Times New Roman" w:hAnsi="Open Sans" w:cs="Open Sans"/>
          <w:i/>
          <w:sz w:val="20"/>
          <w:szCs w:val="20"/>
          <w:lang w:val="en-GB" w:eastAsia="nl-NL"/>
        </w:rPr>
      </w:pPr>
      <w:r>
        <w:rPr>
          <w:rFonts w:ascii="Open Sans" w:eastAsia="Times New Roman" w:hAnsi="Open Sans" w:cs="Open Sans"/>
          <w:i/>
          <w:sz w:val="20"/>
          <w:szCs w:val="20"/>
          <w:lang w:val="en-GB" w:eastAsia="nl-NL"/>
        </w:rPr>
        <w:t>Ask feedback as soon as possible after the ‘event’ is finished: the project, the meeting, the presentation, etc. It’s better to have too much then too little feedback (and most of the time you can learn from any feedback).</w:t>
      </w:r>
    </w:p>
    <w:p w14:paraId="6738997B" w14:textId="0FCD1B89" w:rsidR="00661FBA" w:rsidRDefault="00661FBA" w:rsidP="00A81F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tabs>
          <w:tab w:val="left" w:pos="2726"/>
        </w:tabs>
        <w:spacing w:after="120"/>
        <w:rPr>
          <w:rFonts w:ascii="Open Sans" w:eastAsia="Times New Roman" w:hAnsi="Open Sans" w:cs="Open Sans"/>
          <w:i/>
          <w:sz w:val="20"/>
          <w:szCs w:val="20"/>
          <w:lang w:val="en-GB" w:eastAsia="nl-NL"/>
        </w:rPr>
      </w:pPr>
      <w:r>
        <w:rPr>
          <w:rFonts w:ascii="Open Sans" w:eastAsia="Times New Roman" w:hAnsi="Open Sans" w:cs="Open Sans"/>
          <w:i/>
          <w:sz w:val="20"/>
          <w:szCs w:val="20"/>
          <w:lang w:val="en-GB" w:eastAsia="nl-NL"/>
        </w:rPr>
        <w:t>Especially when abroad be IN TIME to ask for feedback. Asking ‘in person’ is always better than asking ‘by email’.</w:t>
      </w:r>
    </w:p>
    <w:p w14:paraId="4AF2E43F" w14:textId="506D4C8A" w:rsidR="00A81F71" w:rsidRPr="00A81F71" w:rsidRDefault="00801015" w:rsidP="00A81F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tabs>
          <w:tab w:val="left" w:pos="2726"/>
        </w:tabs>
        <w:spacing w:after="120"/>
        <w:rPr>
          <w:rFonts w:ascii="Open Sans" w:eastAsia="Times New Roman" w:hAnsi="Open Sans" w:cs="Open Sans"/>
          <w:i/>
          <w:sz w:val="20"/>
          <w:szCs w:val="20"/>
          <w:lang w:val="en-US" w:eastAsia="nl-NL"/>
        </w:rPr>
      </w:pPr>
      <w:r w:rsidRPr="00801015">
        <w:rPr>
          <w:rFonts w:ascii="Open Sans" w:eastAsia="Times New Roman" w:hAnsi="Open Sans" w:cs="Open Sans"/>
          <w:i/>
          <w:sz w:val="20"/>
          <w:szCs w:val="20"/>
          <w:lang w:val="en-US" w:eastAsia="nl-NL"/>
        </w:rPr>
        <w:t>Put signed forms in your portfolio as appendixes.</w:t>
      </w:r>
    </w:p>
    <w:p w14:paraId="32EBC519" w14:textId="77777777" w:rsidR="008B3032" w:rsidRPr="00801015" w:rsidRDefault="008B3032" w:rsidP="008B3032">
      <w:pPr>
        <w:spacing w:line="225" w:lineRule="atLeast"/>
        <w:rPr>
          <w:rFonts w:ascii="Open Sans" w:eastAsia="SimSun" w:hAnsi="Open Sans" w:cs="Open Sans"/>
          <w:b/>
          <w:bCs/>
          <w:sz w:val="20"/>
          <w:szCs w:val="20"/>
          <w:lang w:val="en-US" w:eastAsia="nl-NL"/>
        </w:rPr>
      </w:pPr>
    </w:p>
    <w:p w14:paraId="19F51B63" w14:textId="77777777" w:rsidR="008B3032" w:rsidRPr="00801015" w:rsidRDefault="008B3032" w:rsidP="008B3032">
      <w:pPr>
        <w:spacing w:line="225" w:lineRule="atLeast"/>
        <w:rPr>
          <w:rFonts w:ascii="Open Sans" w:eastAsia="SimSun" w:hAnsi="Open Sans" w:cs="Open Sans"/>
          <w:b/>
          <w:bCs/>
          <w:sz w:val="20"/>
          <w:szCs w:val="20"/>
          <w:lang w:val="en-US" w:eastAsia="nl-NL"/>
        </w:rPr>
      </w:pPr>
    </w:p>
    <w:p w14:paraId="3DB7CD14" w14:textId="77777777" w:rsidR="00E1077C" w:rsidRPr="00801015" w:rsidRDefault="00E1077C">
      <w:pPr>
        <w:rPr>
          <w:rFonts w:ascii="Open Sans" w:eastAsia="SimSun" w:hAnsi="Open Sans" w:cs="Open Sans"/>
          <w:b/>
          <w:sz w:val="20"/>
          <w:szCs w:val="20"/>
          <w:lang w:val="en-US" w:eastAsia="nl-NL"/>
        </w:rPr>
      </w:pPr>
      <w:r w:rsidRPr="00801015">
        <w:rPr>
          <w:rFonts w:ascii="Open Sans" w:eastAsia="SimSun" w:hAnsi="Open Sans" w:cs="Open Sans"/>
          <w:b/>
          <w:sz w:val="20"/>
          <w:szCs w:val="20"/>
          <w:lang w:val="en-US" w:eastAsia="nl-NL"/>
        </w:rPr>
        <w:br w:type="page"/>
      </w:r>
      <w:bookmarkStart w:id="0" w:name="_GoBack"/>
      <w:bookmarkEnd w:id="0"/>
    </w:p>
    <w:p w14:paraId="1FD4739A" w14:textId="568815C3" w:rsidR="008B3032" w:rsidRPr="008B3032" w:rsidRDefault="008B3032" w:rsidP="008B3032">
      <w:pPr>
        <w:rPr>
          <w:rFonts w:ascii="Open Sans" w:eastAsia="SimSun" w:hAnsi="Open Sans" w:cs="Open Sans"/>
          <w:b/>
          <w:sz w:val="20"/>
          <w:szCs w:val="20"/>
          <w:lang w:val="en-GB" w:eastAsia="nl-NL"/>
        </w:rPr>
      </w:pPr>
      <w:r w:rsidRPr="008B3032">
        <w:rPr>
          <w:rFonts w:ascii="Open Sans" w:eastAsia="SimSun" w:hAnsi="Open Sans" w:cs="Open Sans"/>
          <w:b/>
          <w:sz w:val="20"/>
          <w:szCs w:val="20"/>
          <w:lang w:val="en-GB" w:eastAsia="nl-NL"/>
        </w:rPr>
        <w:lastRenderedPageBreak/>
        <w:t xml:space="preserve">Competence 1 </w:t>
      </w:r>
      <w:r w:rsidRPr="008B3032">
        <w:rPr>
          <w:rFonts w:ascii="Open Sans" w:eastAsia="SimSun" w:hAnsi="Open Sans" w:cs="Open Sans"/>
          <w:b/>
          <w:sz w:val="20"/>
          <w:szCs w:val="20"/>
          <w:lang w:val="en-GB" w:eastAsia="nl-NL"/>
        </w:rPr>
        <w:tab/>
        <w:t>Innovation driven</w:t>
      </w:r>
    </w:p>
    <w:p w14:paraId="3463AC52" w14:textId="77777777" w:rsidR="008B3032" w:rsidRPr="008B3032" w:rsidRDefault="008B3032" w:rsidP="008B3032">
      <w:pPr>
        <w:rPr>
          <w:rFonts w:ascii="Open Sans" w:eastAsia="SimSun" w:hAnsi="Open Sans" w:cs="Open Sans"/>
          <w:sz w:val="20"/>
          <w:szCs w:val="20"/>
          <w:lang w:val="en-GB" w:eastAsia="nl-NL"/>
        </w:rPr>
      </w:pPr>
      <w:r w:rsidRPr="008B3032">
        <w:rPr>
          <w:rFonts w:ascii="Open Sans" w:eastAsia="SimSun" w:hAnsi="Open Sans" w:cs="Open Sans"/>
          <w:sz w:val="20"/>
          <w:szCs w:val="20"/>
          <w:lang w:val="en-GB" w:eastAsia="nl-NL"/>
        </w:rPr>
        <w:t>In contributing to the development of an innovative professional product, the student shows an enquiring attitude and identifies and exploits opportunities to introduce innovations into professional practice.</w:t>
      </w:r>
    </w:p>
    <w:p w14:paraId="6ED6834D" w14:textId="77777777" w:rsidR="008B3032" w:rsidRPr="008B3032" w:rsidRDefault="008B3032" w:rsidP="008B3032">
      <w:pPr>
        <w:rPr>
          <w:rFonts w:ascii="Open Sans" w:eastAsia="SimSun" w:hAnsi="Open Sans" w:cs="Open Sans"/>
          <w:i/>
          <w:sz w:val="20"/>
          <w:szCs w:val="20"/>
          <w:lang w:val="en-GB" w:eastAsia="nl-NL"/>
        </w:rPr>
      </w:pPr>
    </w:p>
    <w:p w14:paraId="3678260C" w14:textId="77777777" w:rsidR="008B3032" w:rsidRPr="008B3032" w:rsidRDefault="008B3032" w:rsidP="008B3032">
      <w:pPr>
        <w:spacing w:line="280" w:lineRule="auto"/>
        <w:rPr>
          <w:rFonts w:ascii="Open Sans" w:eastAsia="Times New Roman" w:hAnsi="Open Sans" w:cs="Open Sans"/>
          <w:b/>
          <w:iCs/>
          <w:color w:val="000000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b/>
          <w:iCs/>
          <w:color w:val="000000"/>
          <w:sz w:val="20"/>
          <w:szCs w:val="20"/>
          <w:lang w:val="en-GB" w:eastAsia="nl-NL"/>
        </w:rPr>
        <w:t>Behavioural indicators and descriptions</w:t>
      </w:r>
    </w:p>
    <w:p w14:paraId="3A58649D" w14:textId="77777777" w:rsidR="008B3032" w:rsidRPr="008B3032" w:rsidRDefault="008B3032" w:rsidP="008B3032">
      <w:pPr>
        <w:spacing w:line="280" w:lineRule="auto"/>
        <w:rPr>
          <w:rFonts w:ascii="Open Sans" w:eastAsia="Times New Roman" w:hAnsi="Open Sans" w:cs="Open Sans"/>
          <w:i/>
          <w:iCs/>
          <w:color w:val="000000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i/>
          <w:iCs/>
          <w:color w:val="000000"/>
          <w:sz w:val="20"/>
          <w:szCs w:val="20"/>
          <w:lang w:val="en-GB" w:eastAsia="nl-NL"/>
        </w:rPr>
        <w:t>Being able to act in an enterprising way in complex professional situations</w:t>
      </w:r>
    </w:p>
    <w:p w14:paraId="6C18B519" w14:textId="77777777" w:rsidR="008B3032" w:rsidRPr="008B3032" w:rsidRDefault="008B3032" w:rsidP="008B3032">
      <w:pPr>
        <w:numPr>
          <w:ilvl w:val="0"/>
          <w:numId w:val="3"/>
        </w:numPr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  <w:t xml:space="preserve">You think and act proactively. You show initiative and do not wait for others; you go and investigate. You come up with possible innovative ideas and solutions of your own accord </w:t>
      </w:r>
    </w:p>
    <w:p w14:paraId="0AE866AA" w14:textId="77777777" w:rsidR="008B3032" w:rsidRPr="008B3032" w:rsidRDefault="008B3032" w:rsidP="008B3032">
      <w:pPr>
        <w:numPr>
          <w:ilvl w:val="0"/>
          <w:numId w:val="3"/>
        </w:numPr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  <w:t>You are decisive. You familiarise yourself with the situation and take quick, well-considered and reasoned decisions about which steps are necessary</w:t>
      </w:r>
    </w:p>
    <w:p w14:paraId="10B72E80" w14:textId="77777777" w:rsidR="008B3032" w:rsidRPr="008B3032" w:rsidRDefault="008B3032" w:rsidP="008B3032">
      <w:pPr>
        <w:numPr>
          <w:ilvl w:val="0"/>
          <w:numId w:val="3"/>
        </w:numPr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  <w:t>You are able to convert opportunities into targeted actions. You are able to identify effective routes to achieve goals</w:t>
      </w:r>
    </w:p>
    <w:p w14:paraId="5E7F9474" w14:textId="77777777" w:rsidR="008B3032" w:rsidRPr="008B3032" w:rsidRDefault="008B3032" w:rsidP="008B3032">
      <w:pPr>
        <w:rPr>
          <w:rFonts w:ascii="Open Sans" w:eastAsia="Times New Roman" w:hAnsi="Open Sans" w:cs="Open Sans"/>
          <w:i/>
          <w:iCs/>
          <w:color w:val="000000"/>
          <w:sz w:val="20"/>
          <w:szCs w:val="20"/>
          <w:lang w:val="en-US" w:eastAsia="nl-NL"/>
        </w:rPr>
      </w:pPr>
      <w:r w:rsidRPr="008B3032">
        <w:rPr>
          <w:rFonts w:ascii="Open Sans" w:eastAsia="Times New Roman" w:hAnsi="Open Sans" w:cs="Open Sans"/>
          <w:i/>
          <w:iCs/>
          <w:color w:val="000000"/>
          <w:sz w:val="20"/>
          <w:szCs w:val="20"/>
          <w:lang w:val="en-GB" w:eastAsia="nl-NL"/>
        </w:rPr>
        <w:t>Exploring the problem and possible solution strategies</w:t>
      </w:r>
    </w:p>
    <w:p w14:paraId="5F6F0992" w14:textId="77777777" w:rsidR="008B3032" w:rsidRPr="008B3032" w:rsidRDefault="008B3032" w:rsidP="008B3032">
      <w:pPr>
        <w:numPr>
          <w:ilvl w:val="0"/>
          <w:numId w:val="4"/>
        </w:numPr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  <w:t xml:space="preserve">You prefer to explore </w:t>
      </w:r>
      <w:r w:rsidRPr="008B3032">
        <w:rPr>
          <w:rFonts w:ascii="Open Sans" w:eastAsia="Times New Roman" w:hAnsi="Open Sans" w:cs="Open Sans"/>
          <w:i/>
          <w:color w:val="000000"/>
          <w:sz w:val="20"/>
          <w:szCs w:val="20"/>
          <w:lang w:val="en-GB" w:eastAsia="nl-NL"/>
        </w:rPr>
        <w:t>other</w:t>
      </w:r>
      <w:r w:rsidRPr="008B3032"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  <w:t xml:space="preserve"> ideas as well as traditional methods because there is evidence that the traditional methods no longer suffice</w:t>
      </w:r>
    </w:p>
    <w:p w14:paraId="41CF014D" w14:textId="77777777" w:rsidR="008B3032" w:rsidRPr="008B3032" w:rsidRDefault="008B3032" w:rsidP="008B3032">
      <w:pPr>
        <w:numPr>
          <w:ilvl w:val="0"/>
          <w:numId w:val="4"/>
        </w:numPr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  <w:t xml:space="preserve">You come up with </w:t>
      </w:r>
      <w:r w:rsidRPr="008B3032">
        <w:rPr>
          <w:rFonts w:ascii="Open Sans" w:eastAsia="Times New Roman" w:hAnsi="Open Sans" w:cs="Open Sans"/>
          <w:i/>
          <w:color w:val="000000"/>
          <w:sz w:val="20"/>
          <w:szCs w:val="20"/>
          <w:lang w:val="en-GB" w:eastAsia="nl-NL"/>
        </w:rPr>
        <w:t>new</w:t>
      </w:r>
      <w:r w:rsidRPr="008B3032"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  <w:t xml:space="preserve"> perspectives on problems</w:t>
      </w:r>
    </w:p>
    <w:p w14:paraId="3D71C9F4" w14:textId="77777777" w:rsidR="008B3032" w:rsidRPr="008B3032" w:rsidRDefault="008B3032" w:rsidP="008B3032">
      <w:pPr>
        <w:numPr>
          <w:ilvl w:val="0"/>
          <w:numId w:val="4"/>
        </w:numPr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  <w:t xml:space="preserve">You translate developments and trends in your own area of expertise into future scenarios </w:t>
      </w:r>
    </w:p>
    <w:p w14:paraId="515D6D75" w14:textId="77777777" w:rsidR="008B3032" w:rsidRPr="008B3032" w:rsidRDefault="008B3032" w:rsidP="008B3032">
      <w:pPr>
        <w:numPr>
          <w:ilvl w:val="0"/>
          <w:numId w:val="4"/>
        </w:numPr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  <w:t>You make responsible use of relevant practical research methods and techniques</w:t>
      </w:r>
    </w:p>
    <w:p w14:paraId="083CF6DA" w14:textId="77777777" w:rsidR="008B3032" w:rsidRPr="008B3032" w:rsidRDefault="008B3032" w:rsidP="008B3032">
      <w:pPr>
        <w:spacing w:line="280" w:lineRule="auto"/>
        <w:rPr>
          <w:rFonts w:ascii="Open Sans" w:eastAsia="Times New Roman" w:hAnsi="Open Sans" w:cs="Open Sans"/>
          <w:i/>
          <w:iCs/>
          <w:color w:val="000000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i/>
          <w:iCs/>
          <w:color w:val="000000"/>
          <w:sz w:val="20"/>
          <w:szCs w:val="20"/>
          <w:lang w:val="en-GB" w:eastAsia="nl-NL"/>
        </w:rPr>
        <w:t>Demonstrating daring and courage to experiment</w:t>
      </w:r>
    </w:p>
    <w:p w14:paraId="25D6B867" w14:textId="77777777" w:rsidR="008B3032" w:rsidRPr="008B3032" w:rsidRDefault="008B3032" w:rsidP="008B3032">
      <w:pPr>
        <w:numPr>
          <w:ilvl w:val="0"/>
          <w:numId w:val="5"/>
        </w:numPr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  <w:t>You experiment</w:t>
      </w:r>
    </w:p>
    <w:p w14:paraId="396D0B87" w14:textId="77777777" w:rsidR="008B3032" w:rsidRPr="008B3032" w:rsidRDefault="008B3032" w:rsidP="008B3032">
      <w:pPr>
        <w:numPr>
          <w:ilvl w:val="0"/>
          <w:numId w:val="5"/>
        </w:numPr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  <w:t xml:space="preserve">You take action, even if the outcome is uncertain </w:t>
      </w:r>
    </w:p>
    <w:p w14:paraId="27601828" w14:textId="77777777" w:rsidR="008B3032" w:rsidRPr="008B3032" w:rsidRDefault="008B3032" w:rsidP="008B3032">
      <w:pPr>
        <w:numPr>
          <w:ilvl w:val="0"/>
          <w:numId w:val="5"/>
        </w:numPr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  <w:t>You dare to stick your neck out; you don’t avoid risks</w:t>
      </w:r>
    </w:p>
    <w:p w14:paraId="2C8B6F67" w14:textId="77777777" w:rsidR="008B3032" w:rsidRPr="008B3032" w:rsidRDefault="008B3032" w:rsidP="008B3032">
      <w:pPr>
        <w:spacing w:line="280" w:lineRule="auto"/>
        <w:rPr>
          <w:rFonts w:ascii="Open Sans" w:eastAsia="Times New Roman" w:hAnsi="Open Sans" w:cs="Open Sans"/>
          <w:i/>
          <w:iCs/>
          <w:color w:val="000000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i/>
          <w:iCs/>
          <w:color w:val="000000"/>
          <w:sz w:val="20"/>
          <w:szCs w:val="20"/>
          <w:lang w:val="en-GB" w:eastAsia="nl-NL"/>
        </w:rPr>
        <w:t>Looking creatively at both the problem and the solution</w:t>
      </w:r>
    </w:p>
    <w:p w14:paraId="7C3D9715" w14:textId="77777777" w:rsidR="008B3032" w:rsidRPr="008B3032" w:rsidRDefault="008B3032" w:rsidP="008B3032">
      <w:pPr>
        <w:numPr>
          <w:ilvl w:val="0"/>
          <w:numId w:val="6"/>
        </w:numPr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  <w:t xml:space="preserve">You demonstrate the ability to depart from the existing conceptual framework </w:t>
      </w:r>
    </w:p>
    <w:p w14:paraId="61DA0A92" w14:textId="77777777" w:rsidR="008B3032" w:rsidRPr="008B3032" w:rsidRDefault="008B3032" w:rsidP="008B3032">
      <w:pPr>
        <w:numPr>
          <w:ilvl w:val="0"/>
          <w:numId w:val="6"/>
        </w:numPr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  <w:t>You demonstrate that you can make use of approaches from other disciplines to come up with new findings and combinations of solution strategies</w:t>
      </w:r>
    </w:p>
    <w:p w14:paraId="04D46C51" w14:textId="77777777" w:rsidR="008B3032" w:rsidRPr="008B3032" w:rsidRDefault="008B3032" w:rsidP="008B3032">
      <w:pPr>
        <w:numPr>
          <w:ilvl w:val="0"/>
          <w:numId w:val="6"/>
        </w:numPr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  <w:t>You show that you can think out-of-the-box</w:t>
      </w:r>
    </w:p>
    <w:p w14:paraId="644C1AC4" w14:textId="77777777" w:rsidR="008B3032" w:rsidRPr="008B3032" w:rsidRDefault="008B3032" w:rsidP="008B3032">
      <w:pPr>
        <w:numPr>
          <w:ilvl w:val="0"/>
          <w:numId w:val="6"/>
        </w:numPr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  <w:t>You demonstrate originality, “playfulness” and ingenuity</w:t>
      </w:r>
    </w:p>
    <w:p w14:paraId="56ABCC02" w14:textId="77777777" w:rsidR="008B3032" w:rsidRPr="008B3032" w:rsidRDefault="008B3032" w:rsidP="008B3032">
      <w:pPr>
        <w:numPr>
          <w:ilvl w:val="0"/>
          <w:numId w:val="6"/>
        </w:numPr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  <w:t xml:space="preserve">You come up with new scenarios if circumstances change </w:t>
      </w:r>
    </w:p>
    <w:p w14:paraId="17BE5DC4" w14:textId="4B757FE3" w:rsidR="008B3032" w:rsidRDefault="008B3032" w:rsidP="008B3032">
      <w:pPr>
        <w:numPr>
          <w:ilvl w:val="0"/>
          <w:numId w:val="6"/>
        </w:numPr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  <w:t>You are able to think of several solutions, approaches or perspectives for a problem that are unexpected and that bring solutions closer</w:t>
      </w:r>
    </w:p>
    <w:p w14:paraId="75B8056C" w14:textId="2FB4F7E5" w:rsidR="001F3B94" w:rsidRDefault="001F3B94" w:rsidP="001F3B94">
      <w:pPr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</w:pPr>
    </w:p>
    <w:p w14:paraId="7976A8B9" w14:textId="0DA42045" w:rsidR="001F3B94" w:rsidRPr="001F3B94" w:rsidRDefault="001F3B94" w:rsidP="001F3B94">
      <w:pPr>
        <w:rPr>
          <w:rFonts w:ascii="Open Sans" w:eastAsia="Times New Roman" w:hAnsi="Open Sans" w:cs="Open Sans"/>
          <w:b/>
          <w:color w:val="0070C0"/>
          <w:lang w:val="en-GB" w:eastAsia="nl-NL"/>
        </w:rPr>
      </w:pPr>
      <w:r w:rsidRPr="001F3B94">
        <w:rPr>
          <w:rFonts w:eastAsia="Times New Roman" w:cstheme="minorHAnsi"/>
          <w:b/>
          <w:sz w:val="24"/>
          <w:szCs w:val="24"/>
          <w:lang w:val="en-GB" w:eastAsia="nl-NL"/>
        </w:rPr>
        <w:t>Feedback</w:t>
      </w:r>
      <w:r w:rsidR="004359D1">
        <w:rPr>
          <w:rFonts w:eastAsia="Times New Roman" w:cstheme="minorHAnsi"/>
          <w:b/>
          <w:sz w:val="24"/>
          <w:szCs w:val="24"/>
          <w:lang w:val="en-GB" w:eastAsia="nl-NL"/>
        </w:rPr>
        <w:t xml:space="preserve"> (role)</w:t>
      </w:r>
      <w:r w:rsidRPr="001F3B94">
        <w:rPr>
          <w:rFonts w:eastAsia="Times New Roman" w:cstheme="minorHAnsi"/>
          <w:b/>
          <w:sz w:val="24"/>
          <w:szCs w:val="24"/>
          <w:lang w:val="en-GB" w:eastAsia="nl-NL"/>
        </w:rPr>
        <w:t xml:space="preserve">: student – lecturer – someone from practice </w:t>
      </w:r>
      <w:r w:rsidRPr="001F3B94">
        <w:rPr>
          <w:rFonts w:eastAsia="Times New Roman" w:cstheme="minorHAnsi"/>
          <w:sz w:val="24"/>
          <w:szCs w:val="24"/>
          <w:lang w:val="en-GB" w:eastAsia="nl-NL"/>
        </w:rPr>
        <w:t>(all three should be present at least once)</w:t>
      </w:r>
    </w:p>
    <w:p w14:paraId="5833C47B" w14:textId="77777777" w:rsidR="001F3B94" w:rsidRPr="001F3B94" w:rsidRDefault="001F3B94" w:rsidP="001F3B94">
      <w:pPr>
        <w:ind w:left="720"/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607"/>
      </w:tblGrid>
      <w:tr w:rsidR="001F3B94" w:rsidRPr="001F3B94" w14:paraId="5B0DE2F7" w14:textId="77777777" w:rsidTr="00A703CC">
        <w:tc>
          <w:tcPr>
            <w:tcW w:w="8607" w:type="dxa"/>
          </w:tcPr>
          <w:p w14:paraId="55058583" w14:textId="3EF3032E" w:rsidR="001F3B94" w:rsidRPr="001F3B94" w:rsidRDefault="001F3B94" w:rsidP="001F3B94">
            <w:pPr>
              <w:tabs>
                <w:tab w:val="left" w:pos="2726"/>
              </w:tabs>
              <w:spacing w:after="120"/>
              <w:rPr>
                <w:rFonts w:ascii="Open Sans" w:hAnsi="Open Sans" w:cs="Open Sans"/>
                <w:b/>
                <w:lang w:val="en-GB" w:eastAsia="nl-NL"/>
              </w:rPr>
            </w:pPr>
            <w:r w:rsidRPr="001F3B94">
              <w:rPr>
                <w:rFonts w:ascii="Open Sans" w:hAnsi="Open Sans" w:cs="Open Sans"/>
                <w:b/>
                <w:lang w:val="en-GB" w:eastAsia="nl-NL"/>
              </w:rPr>
              <w:t xml:space="preserve">Name:                                     </w:t>
            </w:r>
            <w:r w:rsidR="004359D1">
              <w:rPr>
                <w:rFonts w:ascii="Open Sans" w:hAnsi="Open Sans" w:cs="Open Sans"/>
                <w:b/>
                <w:lang w:val="en-GB" w:eastAsia="nl-NL"/>
              </w:rPr>
              <w:t>(role)</w:t>
            </w:r>
            <w:r w:rsidRPr="001F3B94">
              <w:rPr>
                <w:rFonts w:ascii="Open Sans" w:hAnsi="Open Sans" w:cs="Open Sans"/>
                <w:b/>
                <w:lang w:val="en-GB" w:eastAsia="nl-NL"/>
              </w:rPr>
              <w:t xml:space="preserve">                             Date:</w:t>
            </w:r>
          </w:p>
          <w:p w14:paraId="4FDFE2D5" w14:textId="77777777" w:rsidR="001F3B94" w:rsidRPr="001F3B94" w:rsidRDefault="001F3B94" w:rsidP="001F3B94">
            <w:pPr>
              <w:tabs>
                <w:tab w:val="left" w:pos="2726"/>
              </w:tabs>
              <w:spacing w:after="120"/>
              <w:rPr>
                <w:rFonts w:ascii="Open Sans" w:hAnsi="Open Sans" w:cs="Open Sans"/>
                <w:sz w:val="21"/>
                <w:szCs w:val="21"/>
                <w:lang w:val="en-GB" w:eastAsia="nl-NL"/>
              </w:rPr>
            </w:pPr>
            <w:r w:rsidRPr="001F3B94">
              <w:rPr>
                <w:rFonts w:ascii="Open Sans" w:hAnsi="Open Sans" w:cs="Open Sans"/>
                <w:sz w:val="21"/>
                <w:szCs w:val="21"/>
                <w:lang w:val="en-GB" w:eastAsia="nl-NL"/>
              </w:rPr>
              <w:t xml:space="preserve">Signature: </w:t>
            </w:r>
          </w:p>
        </w:tc>
      </w:tr>
      <w:tr w:rsidR="001F3B94" w:rsidRPr="001F3B94" w14:paraId="33E601D5" w14:textId="77777777" w:rsidTr="00A703CC">
        <w:tc>
          <w:tcPr>
            <w:tcW w:w="8607" w:type="dxa"/>
          </w:tcPr>
          <w:p w14:paraId="3EC8F28D" w14:textId="77777777" w:rsidR="001F3B94" w:rsidRPr="001F3B94" w:rsidRDefault="001F3B94" w:rsidP="001F3B94">
            <w:pPr>
              <w:tabs>
                <w:tab w:val="left" w:pos="2726"/>
              </w:tabs>
              <w:spacing w:after="120"/>
              <w:rPr>
                <w:rFonts w:ascii="Open Sans" w:hAnsi="Open Sans" w:cs="Open Sans"/>
                <w:b/>
                <w:lang w:val="en-GB" w:eastAsia="nl-NL"/>
              </w:rPr>
            </w:pPr>
            <w:r w:rsidRPr="001F3B94">
              <w:rPr>
                <w:rFonts w:ascii="Open Sans" w:hAnsi="Open Sans" w:cs="Open Sans"/>
                <w:b/>
                <w:lang w:val="en-GB" w:eastAsia="nl-NL"/>
              </w:rPr>
              <w:t xml:space="preserve">Competence 1: Innovation driven </w:t>
            </w:r>
          </w:p>
          <w:p w14:paraId="3E0DD660" w14:textId="77777777" w:rsidR="001F3B94" w:rsidRPr="001F3B94" w:rsidRDefault="001F3B94" w:rsidP="001F3B94">
            <w:pPr>
              <w:tabs>
                <w:tab w:val="left" w:pos="2726"/>
              </w:tabs>
              <w:spacing w:after="120"/>
              <w:rPr>
                <w:rFonts w:ascii="Open Sans" w:hAnsi="Open Sans" w:cs="Open Sans"/>
                <w:lang w:val="en-GB" w:eastAsia="nl-NL"/>
              </w:rPr>
            </w:pPr>
            <w:r w:rsidRPr="001F3B94">
              <w:rPr>
                <w:rFonts w:ascii="Open Sans" w:hAnsi="Open Sans" w:cs="Open Sans"/>
                <w:i/>
                <w:lang w:val="en-GB" w:eastAsia="nl-NL"/>
              </w:rPr>
              <w:t xml:space="preserve">Aspects: </w:t>
            </w:r>
            <w:r w:rsidRPr="001F3B94">
              <w:rPr>
                <w:rFonts w:ascii="Open Sans" w:hAnsi="Open Sans" w:cs="Open Sans"/>
                <w:lang w:val="en-GB" w:eastAsia="nl-NL"/>
              </w:rPr>
              <w:t>enterprising/investigative/experimental/creative/innovative</w:t>
            </w:r>
          </w:p>
        </w:tc>
      </w:tr>
      <w:tr w:rsidR="001F3B94" w:rsidRPr="001F3B94" w14:paraId="0ABB287C" w14:textId="77777777" w:rsidTr="00A703CC">
        <w:tc>
          <w:tcPr>
            <w:tcW w:w="8607" w:type="dxa"/>
          </w:tcPr>
          <w:p w14:paraId="19E123DE" w14:textId="77777777" w:rsidR="001F3B94" w:rsidRPr="001F3B94" w:rsidRDefault="001F3B94" w:rsidP="001F3B94">
            <w:pPr>
              <w:tabs>
                <w:tab w:val="left" w:pos="272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  <w:lang w:val="en-GB" w:eastAsia="nl-NL"/>
              </w:rPr>
            </w:pPr>
            <w:r w:rsidRPr="001F3B94">
              <w:rPr>
                <w:rFonts w:asciiTheme="minorHAnsi" w:hAnsiTheme="minorHAnsi" w:cstheme="minorHAnsi"/>
                <w:sz w:val="22"/>
                <w:szCs w:val="22"/>
                <w:lang w:val="en-GB" w:eastAsia="nl-NL"/>
              </w:rPr>
              <w:t>Feedback for this competence because I have seen the following BEHAVIOUR:</w:t>
            </w:r>
          </w:p>
          <w:p w14:paraId="6D29CD2B" w14:textId="77777777" w:rsidR="001F3B94" w:rsidRPr="001F3B94" w:rsidRDefault="001F3B94" w:rsidP="001F3B94">
            <w:pPr>
              <w:tabs>
                <w:tab w:val="left" w:pos="2726"/>
              </w:tabs>
              <w:spacing w:after="120"/>
              <w:rPr>
                <w:rFonts w:ascii="Open Sans" w:hAnsi="Open Sans" w:cs="Open Sans"/>
                <w:b/>
                <w:lang w:val="en-GB" w:eastAsia="nl-NL"/>
              </w:rPr>
            </w:pPr>
          </w:p>
          <w:p w14:paraId="77B0DC6F" w14:textId="77777777" w:rsidR="001F3B94" w:rsidRPr="001F3B94" w:rsidRDefault="001F3B94" w:rsidP="001F3B94">
            <w:pPr>
              <w:tabs>
                <w:tab w:val="left" w:pos="2726"/>
              </w:tabs>
              <w:spacing w:after="120"/>
              <w:rPr>
                <w:rFonts w:ascii="Open Sans" w:hAnsi="Open Sans" w:cs="Open Sans"/>
                <w:b/>
                <w:lang w:val="en-GB" w:eastAsia="nl-NL"/>
              </w:rPr>
            </w:pPr>
          </w:p>
          <w:p w14:paraId="57058B3B" w14:textId="77777777" w:rsidR="001F3B94" w:rsidRPr="001F3B94" w:rsidRDefault="001F3B94" w:rsidP="001F3B94">
            <w:pPr>
              <w:tabs>
                <w:tab w:val="left" w:pos="2726"/>
              </w:tabs>
              <w:spacing w:after="120"/>
              <w:rPr>
                <w:rFonts w:ascii="Open Sans" w:hAnsi="Open Sans" w:cs="Open Sans"/>
                <w:b/>
                <w:lang w:val="en-GB" w:eastAsia="nl-NL"/>
              </w:rPr>
            </w:pPr>
          </w:p>
        </w:tc>
      </w:tr>
    </w:tbl>
    <w:p w14:paraId="4679455E" w14:textId="77777777" w:rsidR="008B3032" w:rsidRPr="008B3032" w:rsidRDefault="008B3032" w:rsidP="008B3032">
      <w:pPr>
        <w:rPr>
          <w:rFonts w:ascii="Open Sans" w:eastAsia="SimSun" w:hAnsi="Open Sans" w:cs="Open Sans"/>
          <w:b/>
          <w:sz w:val="20"/>
          <w:szCs w:val="20"/>
          <w:lang w:val="en-GB" w:eastAsia="nl-NL"/>
        </w:rPr>
      </w:pPr>
      <w:r w:rsidRPr="008B3032">
        <w:rPr>
          <w:rFonts w:ascii="Open Sans" w:eastAsia="SimSun" w:hAnsi="Open Sans" w:cs="Open Sans"/>
          <w:b/>
          <w:sz w:val="20"/>
          <w:szCs w:val="20"/>
          <w:lang w:val="en-GB" w:eastAsia="nl-NL"/>
        </w:rPr>
        <w:lastRenderedPageBreak/>
        <w:t xml:space="preserve">Competence 2 </w:t>
      </w:r>
      <w:r w:rsidRPr="008B3032">
        <w:rPr>
          <w:rFonts w:ascii="Open Sans" w:eastAsia="SimSun" w:hAnsi="Open Sans" w:cs="Open Sans"/>
          <w:b/>
          <w:sz w:val="20"/>
          <w:szCs w:val="20"/>
          <w:lang w:val="en-GB" w:eastAsia="nl-NL"/>
        </w:rPr>
        <w:tab/>
        <w:t>Demand driven</w:t>
      </w:r>
    </w:p>
    <w:p w14:paraId="3567118C" w14:textId="77777777" w:rsidR="008B3032" w:rsidRPr="008B3032" w:rsidRDefault="008B3032" w:rsidP="008B3032">
      <w:pPr>
        <w:rPr>
          <w:rFonts w:ascii="Open Sans" w:eastAsia="SimSun" w:hAnsi="Open Sans" w:cs="Open Sans"/>
          <w:sz w:val="20"/>
          <w:szCs w:val="20"/>
          <w:lang w:val="en-GB" w:eastAsia="nl-NL"/>
        </w:rPr>
      </w:pPr>
      <w:r w:rsidRPr="008B3032">
        <w:rPr>
          <w:rFonts w:ascii="Open Sans" w:eastAsia="SimSun" w:hAnsi="Open Sans" w:cs="Open Sans"/>
          <w:sz w:val="20"/>
          <w:szCs w:val="20"/>
          <w:lang w:val="en-GB" w:eastAsia="nl-NL"/>
        </w:rPr>
        <w:t>In working innovatively, the student demonstrates an awareness of the professional environment in which he or she operates and identifies opportunities to introduce innovations into professional practice.</w:t>
      </w:r>
    </w:p>
    <w:p w14:paraId="4E18FF00" w14:textId="77777777" w:rsidR="008B3032" w:rsidRPr="008B3032" w:rsidRDefault="008B3032" w:rsidP="008B3032">
      <w:pPr>
        <w:tabs>
          <w:tab w:val="left" w:pos="2726"/>
        </w:tabs>
        <w:spacing w:after="120"/>
        <w:rPr>
          <w:rFonts w:ascii="Open Sans" w:eastAsia="SimSun" w:hAnsi="Open Sans" w:cs="Open Sans"/>
          <w:b/>
          <w:sz w:val="20"/>
          <w:szCs w:val="20"/>
          <w:lang w:val="en-GB" w:eastAsia="nl-NL"/>
        </w:rPr>
      </w:pPr>
    </w:p>
    <w:p w14:paraId="2FFB865B" w14:textId="77777777" w:rsidR="008B3032" w:rsidRPr="008B3032" w:rsidRDefault="008B3032" w:rsidP="008B3032">
      <w:pPr>
        <w:rPr>
          <w:rFonts w:ascii="Open Sans" w:eastAsia="SimSun" w:hAnsi="Open Sans" w:cs="Open Sans"/>
          <w:b/>
          <w:iCs/>
          <w:color w:val="141314"/>
          <w:sz w:val="20"/>
          <w:szCs w:val="20"/>
          <w:lang w:val="en-GB" w:eastAsia="nl-NL"/>
        </w:rPr>
      </w:pPr>
      <w:r w:rsidRPr="008B3032">
        <w:rPr>
          <w:rFonts w:ascii="Open Sans" w:eastAsia="SimSun" w:hAnsi="Open Sans" w:cs="Open Sans"/>
          <w:b/>
          <w:iCs/>
          <w:color w:val="141314"/>
          <w:sz w:val="20"/>
          <w:szCs w:val="20"/>
          <w:lang w:val="en-GB" w:eastAsia="nl-NL"/>
        </w:rPr>
        <w:t>Behavioural indicators and descriptions</w:t>
      </w:r>
    </w:p>
    <w:p w14:paraId="5F5E255A" w14:textId="77777777" w:rsidR="008B3032" w:rsidRPr="008B3032" w:rsidRDefault="008B3032" w:rsidP="008B3032">
      <w:pPr>
        <w:spacing w:line="280" w:lineRule="auto"/>
        <w:rPr>
          <w:rFonts w:ascii="Open Sans" w:eastAsia="Times New Roman" w:hAnsi="Open Sans" w:cs="Open Sans"/>
          <w:i/>
          <w:iCs/>
          <w:color w:val="141314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i/>
          <w:iCs/>
          <w:color w:val="141314"/>
          <w:sz w:val="20"/>
          <w:szCs w:val="20"/>
          <w:lang w:val="en-GB" w:eastAsia="nl-NL"/>
        </w:rPr>
        <w:t>Demonstrating awareness of surroundings – social context</w:t>
      </w:r>
    </w:p>
    <w:p w14:paraId="39CBD4CC" w14:textId="77777777" w:rsidR="008B3032" w:rsidRPr="008B3032" w:rsidRDefault="008B3032" w:rsidP="008B3032">
      <w:pPr>
        <w:numPr>
          <w:ilvl w:val="0"/>
          <w:numId w:val="7"/>
        </w:numPr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  <w:t>You know or explore the trends and developments in a wider context than your own area of expertise and you are able to connect their significance to the problems you are working on</w:t>
      </w:r>
    </w:p>
    <w:p w14:paraId="5BAF6D8D" w14:textId="77777777" w:rsidR="008B3032" w:rsidRPr="008B3032" w:rsidRDefault="008B3032" w:rsidP="008B3032">
      <w:pPr>
        <w:numPr>
          <w:ilvl w:val="0"/>
          <w:numId w:val="7"/>
        </w:numPr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  <w:t xml:space="preserve">You are able to see further than the end of your nose; you see changes coming (earlier than others) and anticipate them </w:t>
      </w:r>
    </w:p>
    <w:p w14:paraId="740A9316" w14:textId="77777777" w:rsidR="008B3032" w:rsidRPr="008B3032" w:rsidRDefault="008B3032" w:rsidP="008B3032">
      <w:pPr>
        <w:numPr>
          <w:ilvl w:val="0"/>
          <w:numId w:val="7"/>
        </w:numPr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  <w:t>You look actively for practical situations that might provide new evidence and you make use of them in discussions.</w:t>
      </w:r>
    </w:p>
    <w:p w14:paraId="54B99D2A" w14:textId="77777777" w:rsidR="008B3032" w:rsidRPr="008B3032" w:rsidRDefault="008B3032" w:rsidP="008B3032">
      <w:pPr>
        <w:numPr>
          <w:ilvl w:val="0"/>
          <w:numId w:val="7"/>
        </w:numPr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  <w:t>Your see opportunities / chances and make use of them</w:t>
      </w:r>
    </w:p>
    <w:p w14:paraId="6FCF3CEE" w14:textId="77777777" w:rsidR="008B3032" w:rsidRPr="008B3032" w:rsidRDefault="008B3032" w:rsidP="008B3032">
      <w:pPr>
        <w:numPr>
          <w:ilvl w:val="0"/>
          <w:numId w:val="7"/>
        </w:numPr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  <w:t>You recognise that external factors affect or may affect the problems you are working on</w:t>
      </w:r>
    </w:p>
    <w:p w14:paraId="7C616D25" w14:textId="77777777" w:rsidR="008B3032" w:rsidRPr="008B3032" w:rsidRDefault="008B3032" w:rsidP="008B3032">
      <w:pPr>
        <w:numPr>
          <w:ilvl w:val="0"/>
          <w:numId w:val="7"/>
        </w:numPr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  <w:t>You demonstrate social engagement and you can account for your professional actions</w:t>
      </w:r>
    </w:p>
    <w:p w14:paraId="40A519DB" w14:textId="77777777" w:rsidR="008B3032" w:rsidRPr="008B3032" w:rsidRDefault="008B3032" w:rsidP="008B3032">
      <w:pPr>
        <w:rPr>
          <w:rFonts w:ascii="Open Sans" w:eastAsia="Times New Roman" w:hAnsi="Open Sans" w:cs="Open Sans"/>
          <w:i/>
          <w:iCs/>
          <w:color w:val="141314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i/>
          <w:iCs/>
          <w:color w:val="141314"/>
          <w:sz w:val="20"/>
          <w:szCs w:val="20"/>
          <w:lang w:val="en-GB" w:eastAsia="nl-NL"/>
        </w:rPr>
        <w:t xml:space="preserve">Being able to identify and specify questions relevant to the profession </w:t>
      </w:r>
    </w:p>
    <w:p w14:paraId="18DDB250" w14:textId="77777777" w:rsidR="008B3032" w:rsidRPr="008B3032" w:rsidRDefault="008B3032" w:rsidP="008B3032">
      <w:pPr>
        <w:numPr>
          <w:ilvl w:val="0"/>
          <w:numId w:val="8"/>
        </w:numPr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  <w:t>You investigate the problem at hand in dialogue with the client and other relevant stakeholders</w:t>
      </w:r>
    </w:p>
    <w:p w14:paraId="0C0E730B" w14:textId="77777777" w:rsidR="008B3032" w:rsidRPr="008B3032" w:rsidRDefault="008B3032" w:rsidP="008B3032">
      <w:pPr>
        <w:numPr>
          <w:ilvl w:val="0"/>
          <w:numId w:val="8"/>
        </w:numPr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  <w:t xml:space="preserve">You delve more deeply into the definition of the problem outlined; is this really the problem, is more preliminary research needed, will that lead to a different definition of the problem? </w:t>
      </w:r>
    </w:p>
    <w:p w14:paraId="21602784" w14:textId="77777777" w:rsidR="008B3032" w:rsidRPr="008B3032" w:rsidRDefault="008B3032" w:rsidP="008B3032">
      <w:pPr>
        <w:numPr>
          <w:ilvl w:val="0"/>
          <w:numId w:val="8"/>
        </w:numPr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  <w:t>You explore what is already known about the problem; you are able to edit it and present it</w:t>
      </w:r>
    </w:p>
    <w:p w14:paraId="00D8C77A" w14:textId="77777777" w:rsidR="008B3032" w:rsidRPr="008B3032" w:rsidRDefault="008B3032" w:rsidP="008B3032">
      <w:pPr>
        <w:numPr>
          <w:ilvl w:val="0"/>
          <w:numId w:val="8"/>
        </w:numPr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  <w:t>You are able to make the question explicit and adjust it</w:t>
      </w:r>
    </w:p>
    <w:p w14:paraId="1769429A" w14:textId="77777777" w:rsidR="008B3032" w:rsidRPr="008B3032" w:rsidRDefault="008B3032" w:rsidP="008B3032">
      <w:pPr>
        <w:numPr>
          <w:ilvl w:val="0"/>
          <w:numId w:val="8"/>
        </w:numPr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  <w:t>You demonstrate knowledge of the social climate that plays a role in finding and accepting solutions</w:t>
      </w:r>
    </w:p>
    <w:p w14:paraId="3C2CD906" w14:textId="77777777" w:rsidR="008B3032" w:rsidRPr="008B3032" w:rsidRDefault="008B3032" w:rsidP="008B3032">
      <w:pPr>
        <w:spacing w:line="280" w:lineRule="auto"/>
        <w:rPr>
          <w:rFonts w:ascii="Open Sans" w:eastAsia="Times New Roman" w:hAnsi="Open Sans" w:cs="Open Sans"/>
          <w:i/>
          <w:iCs/>
          <w:color w:val="141314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i/>
          <w:iCs/>
          <w:color w:val="141314"/>
          <w:sz w:val="20"/>
          <w:szCs w:val="20"/>
          <w:lang w:val="en-GB" w:eastAsia="nl-NL"/>
        </w:rPr>
        <w:t>The ability to convert solutions into practical applications</w:t>
      </w:r>
    </w:p>
    <w:p w14:paraId="1F8EA0AC" w14:textId="77777777" w:rsidR="008B3032" w:rsidRPr="008B3032" w:rsidRDefault="008B3032" w:rsidP="008B3032">
      <w:pPr>
        <w:numPr>
          <w:ilvl w:val="0"/>
          <w:numId w:val="9"/>
        </w:numPr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  <w:t>You come up with unexpected and feasible solutions</w:t>
      </w:r>
    </w:p>
    <w:p w14:paraId="3DB6AE6A" w14:textId="77777777" w:rsidR="008B3032" w:rsidRPr="008B3032" w:rsidRDefault="008B3032" w:rsidP="008B3032">
      <w:pPr>
        <w:numPr>
          <w:ilvl w:val="0"/>
          <w:numId w:val="9"/>
        </w:numPr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  <w:t>You are able to convert solutions discovered through a combination of knowledge and experience of various areas of expertise into practical results</w:t>
      </w:r>
    </w:p>
    <w:p w14:paraId="244E00BC" w14:textId="77777777" w:rsidR="008B3032" w:rsidRPr="008B3032" w:rsidRDefault="008B3032" w:rsidP="008B3032">
      <w:pPr>
        <w:tabs>
          <w:tab w:val="left" w:pos="2726"/>
        </w:tabs>
        <w:spacing w:after="120"/>
        <w:rPr>
          <w:rFonts w:ascii="Open Sans" w:eastAsia="SimSun" w:hAnsi="Open Sans" w:cs="Open Sans"/>
          <w:b/>
          <w:sz w:val="20"/>
          <w:szCs w:val="20"/>
          <w:lang w:val="en-US" w:eastAsia="nl-NL"/>
        </w:rPr>
      </w:pPr>
    </w:p>
    <w:p w14:paraId="3C8FB458" w14:textId="28D4E3B9" w:rsidR="00B96E0E" w:rsidRDefault="00B96E0E" w:rsidP="00B96E0E">
      <w:pPr>
        <w:rPr>
          <w:rFonts w:eastAsia="Times New Roman" w:cstheme="minorHAnsi"/>
          <w:sz w:val="24"/>
          <w:szCs w:val="24"/>
          <w:lang w:val="en-GB" w:eastAsia="nl-NL"/>
        </w:rPr>
      </w:pPr>
      <w:r w:rsidRPr="00B96E0E">
        <w:rPr>
          <w:rFonts w:eastAsia="Times New Roman" w:cstheme="minorHAnsi"/>
          <w:b/>
          <w:sz w:val="24"/>
          <w:szCs w:val="24"/>
          <w:lang w:val="en-GB" w:eastAsia="nl-NL"/>
        </w:rPr>
        <w:t>Feedback</w:t>
      </w:r>
      <w:r w:rsidR="000B32E7">
        <w:rPr>
          <w:rFonts w:eastAsia="Times New Roman" w:cstheme="minorHAnsi"/>
          <w:b/>
          <w:sz w:val="24"/>
          <w:szCs w:val="24"/>
          <w:lang w:val="en-GB" w:eastAsia="nl-NL"/>
        </w:rPr>
        <w:t xml:space="preserve"> (role)</w:t>
      </w:r>
      <w:r w:rsidRPr="00B96E0E">
        <w:rPr>
          <w:rFonts w:eastAsia="Times New Roman" w:cstheme="minorHAnsi"/>
          <w:b/>
          <w:sz w:val="24"/>
          <w:szCs w:val="24"/>
          <w:lang w:val="en-GB" w:eastAsia="nl-NL"/>
        </w:rPr>
        <w:t>: student – lecturer – someone from practice</w:t>
      </w:r>
      <w:r w:rsidRPr="00B96E0E">
        <w:rPr>
          <w:rFonts w:eastAsia="Times New Roman" w:cstheme="minorHAnsi"/>
          <w:bCs/>
          <w:sz w:val="24"/>
          <w:szCs w:val="24"/>
          <w:lang w:val="en-GB" w:eastAsia="nl-NL"/>
        </w:rPr>
        <w:t xml:space="preserve">  </w:t>
      </w:r>
      <w:r w:rsidR="000B32E7" w:rsidRPr="000B32E7">
        <w:rPr>
          <w:rFonts w:eastAsia="Times New Roman" w:cstheme="minorHAnsi"/>
          <w:bCs/>
          <w:sz w:val="24"/>
          <w:szCs w:val="24"/>
          <w:lang w:val="en-GB" w:eastAsia="nl-NL"/>
        </w:rPr>
        <w:t>(</w:t>
      </w:r>
      <w:r w:rsidRPr="00B96E0E">
        <w:rPr>
          <w:rFonts w:eastAsia="Times New Roman" w:cstheme="minorHAnsi"/>
          <w:bCs/>
          <w:sz w:val="24"/>
          <w:szCs w:val="24"/>
          <w:lang w:val="en-GB" w:eastAsia="nl-NL"/>
        </w:rPr>
        <w:t>all</w:t>
      </w:r>
      <w:r w:rsidRPr="00B96E0E">
        <w:rPr>
          <w:rFonts w:eastAsia="Times New Roman" w:cstheme="minorHAnsi"/>
          <w:sz w:val="24"/>
          <w:szCs w:val="24"/>
          <w:lang w:val="en-GB" w:eastAsia="nl-NL"/>
        </w:rPr>
        <w:t xml:space="preserve"> three should be present at least once)</w:t>
      </w:r>
    </w:p>
    <w:p w14:paraId="7BB39940" w14:textId="77777777" w:rsidR="00B96E0E" w:rsidRPr="00B96E0E" w:rsidRDefault="00B96E0E" w:rsidP="00B96E0E">
      <w:pPr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607"/>
      </w:tblGrid>
      <w:tr w:rsidR="00B96E0E" w:rsidRPr="00B96E0E" w14:paraId="68EF53ED" w14:textId="77777777" w:rsidTr="00A703CC">
        <w:tc>
          <w:tcPr>
            <w:tcW w:w="8607" w:type="dxa"/>
          </w:tcPr>
          <w:p w14:paraId="700667F6" w14:textId="44621B19" w:rsidR="00B96E0E" w:rsidRPr="00B96E0E" w:rsidRDefault="00B96E0E" w:rsidP="00B96E0E">
            <w:pPr>
              <w:tabs>
                <w:tab w:val="left" w:pos="2726"/>
              </w:tabs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en-US" w:eastAsia="nl-NL"/>
              </w:rPr>
            </w:pPr>
            <w:r w:rsidRPr="00B96E0E">
              <w:rPr>
                <w:rFonts w:asciiTheme="minorHAnsi" w:hAnsiTheme="minorHAnsi" w:cstheme="minorHAnsi"/>
                <w:b/>
                <w:sz w:val="22"/>
                <w:szCs w:val="22"/>
                <w:lang w:val="en-US" w:eastAsia="nl-NL"/>
              </w:rPr>
              <w:t xml:space="preserve">Name:                                   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 w:eastAsia="nl-NL"/>
              </w:rPr>
              <w:t>(role)</w:t>
            </w:r>
            <w:r w:rsidRPr="00B96E0E">
              <w:rPr>
                <w:rFonts w:asciiTheme="minorHAnsi" w:hAnsiTheme="minorHAnsi" w:cstheme="minorHAnsi"/>
                <w:b/>
                <w:sz w:val="22"/>
                <w:szCs w:val="22"/>
                <w:lang w:val="en-US" w:eastAsia="nl-NL"/>
              </w:rPr>
              <w:t xml:space="preserve">                              Date:</w:t>
            </w:r>
          </w:p>
          <w:p w14:paraId="40CF39F5" w14:textId="77777777" w:rsidR="00B96E0E" w:rsidRPr="00B96E0E" w:rsidRDefault="00B96E0E" w:rsidP="00B96E0E">
            <w:pPr>
              <w:tabs>
                <w:tab w:val="left" w:pos="272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  <w:lang w:val="en-US" w:eastAsia="nl-NL"/>
              </w:rPr>
            </w:pPr>
            <w:r w:rsidRPr="00B96E0E">
              <w:rPr>
                <w:rFonts w:asciiTheme="minorHAnsi" w:hAnsiTheme="minorHAnsi" w:cstheme="minorHAnsi"/>
                <w:sz w:val="22"/>
                <w:szCs w:val="22"/>
                <w:lang w:val="en-US" w:eastAsia="nl-NL"/>
              </w:rPr>
              <w:t xml:space="preserve">Signature: </w:t>
            </w:r>
          </w:p>
        </w:tc>
      </w:tr>
      <w:tr w:rsidR="00B96E0E" w:rsidRPr="00B96E0E" w14:paraId="6E7D3EF0" w14:textId="77777777" w:rsidTr="00A703CC">
        <w:tc>
          <w:tcPr>
            <w:tcW w:w="8607" w:type="dxa"/>
          </w:tcPr>
          <w:p w14:paraId="4073A8D4" w14:textId="77777777" w:rsidR="00B96E0E" w:rsidRPr="00B96E0E" w:rsidRDefault="00B96E0E" w:rsidP="00B96E0E">
            <w:pPr>
              <w:tabs>
                <w:tab w:val="left" w:pos="2726"/>
              </w:tabs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en-GB" w:eastAsia="nl-NL"/>
              </w:rPr>
            </w:pPr>
            <w:r w:rsidRPr="00B96E0E">
              <w:rPr>
                <w:rFonts w:asciiTheme="minorHAnsi" w:hAnsiTheme="minorHAnsi" w:cstheme="minorHAnsi"/>
                <w:b/>
                <w:sz w:val="22"/>
                <w:szCs w:val="22"/>
                <w:lang w:val="en-GB" w:eastAsia="nl-NL"/>
              </w:rPr>
              <w:t>Competence 2: Demand driven</w:t>
            </w:r>
          </w:p>
          <w:p w14:paraId="30209EEA" w14:textId="77777777" w:rsidR="00B96E0E" w:rsidRPr="00B96E0E" w:rsidRDefault="00B96E0E" w:rsidP="00B96E0E">
            <w:pPr>
              <w:tabs>
                <w:tab w:val="left" w:pos="2726"/>
              </w:tabs>
              <w:spacing w:after="120"/>
              <w:rPr>
                <w:rFonts w:asciiTheme="minorHAnsi" w:hAnsiTheme="minorHAnsi" w:cstheme="minorHAnsi"/>
                <w:i/>
                <w:sz w:val="22"/>
                <w:szCs w:val="22"/>
                <w:lang w:val="en-GB" w:eastAsia="nl-NL"/>
              </w:rPr>
            </w:pPr>
            <w:r w:rsidRPr="00B96E0E">
              <w:rPr>
                <w:rFonts w:asciiTheme="minorHAnsi" w:hAnsiTheme="minorHAnsi" w:cstheme="minorHAnsi"/>
                <w:i/>
                <w:sz w:val="22"/>
                <w:szCs w:val="22"/>
                <w:lang w:val="en-GB" w:eastAsia="nl-NL"/>
              </w:rPr>
              <w:t xml:space="preserve">Aspects: </w:t>
            </w:r>
            <w:r w:rsidRPr="00B96E0E">
              <w:rPr>
                <w:rFonts w:asciiTheme="minorHAnsi" w:hAnsiTheme="minorHAnsi" w:cstheme="minorHAnsi"/>
                <w:sz w:val="22"/>
                <w:szCs w:val="22"/>
                <w:lang w:val="en-GB" w:eastAsia="nl-NL"/>
              </w:rPr>
              <w:t>awareness of surroundings and social context/questions relevant to the profession/ability of convert solutions into practical applications</w:t>
            </w:r>
          </w:p>
        </w:tc>
      </w:tr>
      <w:tr w:rsidR="00B96E0E" w:rsidRPr="00B96E0E" w14:paraId="52BEAFE4" w14:textId="77777777" w:rsidTr="00A703CC">
        <w:tc>
          <w:tcPr>
            <w:tcW w:w="8607" w:type="dxa"/>
          </w:tcPr>
          <w:p w14:paraId="55E46569" w14:textId="77777777" w:rsidR="00B96E0E" w:rsidRPr="00B96E0E" w:rsidRDefault="00B96E0E" w:rsidP="00B96E0E">
            <w:pPr>
              <w:tabs>
                <w:tab w:val="left" w:pos="272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  <w:lang w:val="en-US" w:eastAsia="nl-NL"/>
              </w:rPr>
            </w:pPr>
            <w:r w:rsidRPr="00B96E0E">
              <w:rPr>
                <w:rFonts w:asciiTheme="minorHAnsi" w:hAnsiTheme="minorHAnsi" w:cstheme="minorHAnsi"/>
                <w:sz w:val="22"/>
                <w:szCs w:val="22"/>
                <w:lang w:val="en-GB" w:eastAsia="nl-NL"/>
              </w:rPr>
              <w:t>Feedback for this competence because I have seen the following BEHAVIOUR</w:t>
            </w:r>
            <w:r w:rsidRPr="00B96E0E">
              <w:rPr>
                <w:rFonts w:asciiTheme="minorHAnsi" w:hAnsiTheme="minorHAnsi" w:cstheme="minorHAnsi"/>
                <w:sz w:val="22"/>
                <w:szCs w:val="22"/>
                <w:lang w:val="en-US" w:eastAsia="nl-NL"/>
              </w:rPr>
              <w:t>:</w:t>
            </w:r>
          </w:p>
          <w:p w14:paraId="20685740" w14:textId="77777777" w:rsidR="00B96E0E" w:rsidRPr="00B96E0E" w:rsidRDefault="00B96E0E" w:rsidP="00B96E0E">
            <w:pPr>
              <w:tabs>
                <w:tab w:val="left" w:pos="2726"/>
              </w:tabs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en-US" w:eastAsia="nl-NL"/>
              </w:rPr>
            </w:pPr>
          </w:p>
          <w:p w14:paraId="5DE7F78F" w14:textId="77777777" w:rsidR="00B96E0E" w:rsidRPr="00B96E0E" w:rsidRDefault="00B96E0E" w:rsidP="00B96E0E">
            <w:pPr>
              <w:tabs>
                <w:tab w:val="left" w:pos="2726"/>
              </w:tabs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en-US" w:eastAsia="nl-NL"/>
              </w:rPr>
            </w:pPr>
          </w:p>
          <w:p w14:paraId="27110377" w14:textId="77777777" w:rsidR="00B96E0E" w:rsidRPr="00B96E0E" w:rsidRDefault="00B96E0E" w:rsidP="00B96E0E">
            <w:pPr>
              <w:tabs>
                <w:tab w:val="left" w:pos="2726"/>
              </w:tabs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en-US" w:eastAsia="nl-NL"/>
              </w:rPr>
            </w:pPr>
          </w:p>
        </w:tc>
      </w:tr>
    </w:tbl>
    <w:p w14:paraId="2624F405" w14:textId="77777777" w:rsidR="008B3032" w:rsidRPr="008B3032" w:rsidRDefault="008B3032" w:rsidP="008B3032">
      <w:pPr>
        <w:tabs>
          <w:tab w:val="left" w:pos="2726"/>
        </w:tabs>
        <w:spacing w:after="120"/>
        <w:rPr>
          <w:rFonts w:ascii="Open Sans" w:eastAsia="SimSun" w:hAnsi="Open Sans" w:cs="Open Sans"/>
          <w:b/>
          <w:sz w:val="20"/>
          <w:szCs w:val="20"/>
          <w:lang w:val="en-US" w:eastAsia="nl-NL"/>
        </w:rPr>
      </w:pPr>
    </w:p>
    <w:p w14:paraId="72B22826" w14:textId="66B69DC4" w:rsidR="008B3032" w:rsidRPr="008B3032" w:rsidRDefault="008B3032" w:rsidP="008B3032">
      <w:pPr>
        <w:rPr>
          <w:rFonts w:ascii="Open Sans" w:eastAsia="SimSun" w:hAnsi="Open Sans" w:cs="Open Sans"/>
          <w:b/>
          <w:sz w:val="20"/>
          <w:szCs w:val="20"/>
          <w:lang w:val="en-GB" w:eastAsia="nl-NL"/>
        </w:rPr>
      </w:pPr>
      <w:r w:rsidRPr="008B3032">
        <w:rPr>
          <w:rFonts w:ascii="Open Sans" w:eastAsia="SimSun" w:hAnsi="Open Sans" w:cs="Open Sans"/>
          <w:b/>
          <w:sz w:val="20"/>
          <w:szCs w:val="20"/>
          <w:lang w:val="en-GB" w:eastAsia="nl-NL"/>
        </w:rPr>
        <w:lastRenderedPageBreak/>
        <w:t>Competence 3</w:t>
      </w:r>
      <w:r w:rsidRPr="008B3032">
        <w:rPr>
          <w:rFonts w:ascii="Open Sans" w:eastAsia="SimSun" w:hAnsi="Open Sans" w:cs="Open Sans"/>
          <w:b/>
          <w:sz w:val="20"/>
          <w:szCs w:val="20"/>
          <w:lang w:val="en-GB" w:eastAsia="nl-NL"/>
        </w:rPr>
        <w:tab/>
      </w:r>
      <w:r w:rsidRPr="008B3032">
        <w:rPr>
          <w:rFonts w:ascii="Open Sans" w:eastAsia="SimSun" w:hAnsi="Open Sans" w:cs="Open Sans"/>
          <w:b/>
          <w:sz w:val="20"/>
          <w:szCs w:val="20"/>
          <w:lang w:val="en-GB" w:eastAsia="nl-NL"/>
        </w:rPr>
        <w:tab/>
        <w:t xml:space="preserve">Collaborative working </w:t>
      </w:r>
    </w:p>
    <w:p w14:paraId="37BB2CD2" w14:textId="77777777" w:rsidR="008B3032" w:rsidRPr="008B3032" w:rsidRDefault="008B3032" w:rsidP="008B3032">
      <w:pPr>
        <w:rPr>
          <w:rFonts w:ascii="Open Sans" w:eastAsia="SimSun" w:hAnsi="Open Sans" w:cs="Open Sans"/>
          <w:sz w:val="20"/>
          <w:szCs w:val="20"/>
          <w:lang w:val="en-GB" w:eastAsia="nl-NL"/>
        </w:rPr>
      </w:pPr>
      <w:r w:rsidRPr="008B3032">
        <w:rPr>
          <w:rFonts w:ascii="Open Sans" w:eastAsia="SimSun" w:hAnsi="Open Sans" w:cs="Open Sans"/>
          <w:sz w:val="20"/>
          <w:szCs w:val="20"/>
          <w:lang w:val="en-GB" w:eastAsia="nl-NL"/>
        </w:rPr>
        <w:t>In participating in innovative processes, the student becomes a team player who can draw on communicative, collaborative and networking skills to work effectively and efficiently with other professionals to achieve results.</w:t>
      </w:r>
    </w:p>
    <w:p w14:paraId="22B3473D" w14:textId="77777777" w:rsidR="008B3032" w:rsidRPr="008B3032" w:rsidRDefault="008B3032" w:rsidP="008B3032">
      <w:pPr>
        <w:tabs>
          <w:tab w:val="left" w:pos="2726"/>
        </w:tabs>
        <w:spacing w:after="120"/>
        <w:rPr>
          <w:rFonts w:ascii="Open Sans" w:eastAsia="SimSun" w:hAnsi="Open Sans" w:cs="Open Sans"/>
          <w:b/>
          <w:sz w:val="20"/>
          <w:szCs w:val="20"/>
          <w:lang w:val="en-GB" w:eastAsia="nl-NL"/>
        </w:rPr>
      </w:pPr>
    </w:p>
    <w:p w14:paraId="52C0A58F" w14:textId="77777777" w:rsidR="008B3032" w:rsidRPr="008B3032" w:rsidRDefault="008B3032" w:rsidP="008B3032">
      <w:pPr>
        <w:spacing w:line="280" w:lineRule="auto"/>
        <w:rPr>
          <w:rFonts w:ascii="Open Sans" w:eastAsia="Times New Roman" w:hAnsi="Open Sans" w:cs="Open Sans"/>
          <w:b/>
          <w:iCs/>
          <w:color w:val="141314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b/>
          <w:iCs/>
          <w:color w:val="141314"/>
          <w:sz w:val="20"/>
          <w:szCs w:val="20"/>
          <w:lang w:val="en-GB" w:eastAsia="nl-NL"/>
        </w:rPr>
        <w:t>Behavioural indicators and descriptions</w:t>
      </w:r>
    </w:p>
    <w:p w14:paraId="439C33D8" w14:textId="77777777" w:rsidR="008B3032" w:rsidRPr="008B3032" w:rsidRDefault="008B3032" w:rsidP="008B3032">
      <w:pPr>
        <w:spacing w:line="280" w:lineRule="auto"/>
        <w:rPr>
          <w:rFonts w:ascii="Open Sans" w:eastAsia="Times New Roman" w:hAnsi="Open Sans" w:cs="Open Sans"/>
          <w:i/>
          <w:iCs/>
          <w:color w:val="141314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i/>
          <w:iCs/>
          <w:color w:val="141314"/>
          <w:sz w:val="20"/>
          <w:szCs w:val="20"/>
          <w:lang w:val="en-GB" w:eastAsia="nl-NL"/>
        </w:rPr>
        <w:t>Being prepared to collaborate and have general goals prevail over individual goals</w:t>
      </w:r>
    </w:p>
    <w:p w14:paraId="5A7DB797" w14:textId="77777777" w:rsidR="008B3032" w:rsidRPr="008B3032" w:rsidRDefault="008B3032" w:rsidP="008B3032">
      <w:pPr>
        <w:numPr>
          <w:ilvl w:val="0"/>
          <w:numId w:val="10"/>
        </w:numPr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  <w:t>You align yourself with the common goals that arise through looking for new answers to problems at hand</w:t>
      </w:r>
    </w:p>
    <w:p w14:paraId="23F8F8B2" w14:textId="77777777" w:rsidR="008B3032" w:rsidRPr="008B3032" w:rsidRDefault="008B3032" w:rsidP="008B3032">
      <w:pPr>
        <w:numPr>
          <w:ilvl w:val="0"/>
          <w:numId w:val="10"/>
        </w:numPr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  <w:t>You acknowledge that co-creation from professional disciplines contributes to arriving at innovative solutions</w:t>
      </w:r>
    </w:p>
    <w:p w14:paraId="21697A2A" w14:textId="77777777" w:rsidR="008B3032" w:rsidRPr="008B3032" w:rsidRDefault="008B3032" w:rsidP="008B3032">
      <w:pPr>
        <w:numPr>
          <w:ilvl w:val="0"/>
          <w:numId w:val="10"/>
        </w:numPr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  <w:t>You look for opportunities and ways to work cooperatively on answers to problems</w:t>
      </w:r>
    </w:p>
    <w:p w14:paraId="66806B42" w14:textId="77777777" w:rsidR="008B3032" w:rsidRPr="008B3032" w:rsidRDefault="008B3032" w:rsidP="008B3032">
      <w:pPr>
        <w:numPr>
          <w:ilvl w:val="0"/>
          <w:numId w:val="10"/>
        </w:numPr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  <w:t xml:space="preserve">You are able to work in an interdisciplinary/trans-disciplinary context; i.e. you work closely with people from other areas of expertise by making constructive contributions and gaining recognition for your own area of expertise </w:t>
      </w:r>
    </w:p>
    <w:p w14:paraId="679FA02F" w14:textId="77777777" w:rsidR="008B3032" w:rsidRPr="008B3032" w:rsidRDefault="008B3032" w:rsidP="008B3032">
      <w:pPr>
        <w:numPr>
          <w:ilvl w:val="0"/>
          <w:numId w:val="10"/>
        </w:numPr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  <w:t>You contribute to the best possible alignment between contributing your own knowledge, experience and qualities and that of team members.</w:t>
      </w:r>
    </w:p>
    <w:p w14:paraId="71D129C6" w14:textId="77777777" w:rsidR="008B3032" w:rsidRPr="008B3032" w:rsidRDefault="008B3032" w:rsidP="008B3032">
      <w:pPr>
        <w:numPr>
          <w:ilvl w:val="0"/>
          <w:numId w:val="10"/>
        </w:numPr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  <w:t xml:space="preserve">You put the interests of the team above your own personal interests and you hold your fellow team members accountable for their behaviour and responsibility. You are also accountable yourself </w:t>
      </w:r>
    </w:p>
    <w:p w14:paraId="003C970E" w14:textId="77777777" w:rsidR="008B3032" w:rsidRPr="008B3032" w:rsidRDefault="008B3032" w:rsidP="008B3032">
      <w:pPr>
        <w:numPr>
          <w:ilvl w:val="0"/>
          <w:numId w:val="10"/>
        </w:numPr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  <w:t>You are capable of making concessions in order to arrive at a common goal or result.  You are able to substantiate these concessions</w:t>
      </w:r>
    </w:p>
    <w:p w14:paraId="2F7BACF5" w14:textId="77777777" w:rsidR="008B3032" w:rsidRPr="008B3032" w:rsidRDefault="008B3032" w:rsidP="008B3032">
      <w:pPr>
        <w:rPr>
          <w:rFonts w:ascii="Open Sans" w:eastAsia="Times New Roman" w:hAnsi="Open Sans" w:cs="Open Sans"/>
          <w:i/>
          <w:iCs/>
          <w:color w:val="141314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i/>
          <w:iCs/>
          <w:color w:val="141314"/>
          <w:sz w:val="20"/>
          <w:szCs w:val="20"/>
          <w:lang w:val="en-GB" w:eastAsia="nl-NL"/>
        </w:rPr>
        <w:t xml:space="preserve">Being able to make a contribution to the development of a network of experts and able to consult this network in a targeted fashion. </w:t>
      </w:r>
    </w:p>
    <w:p w14:paraId="36A707AD" w14:textId="77777777" w:rsidR="008B3032" w:rsidRPr="008B3032" w:rsidRDefault="008B3032" w:rsidP="008B3032">
      <w:pPr>
        <w:numPr>
          <w:ilvl w:val="0"/>
          <w:numId w:val="11"/>
        </w:numPr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  <w:t>You build up a functional network</w:t>
      </w:r>
    </w:p>
    <w:p w14:paraId="40DE4373" w14:textId="77777777" w:rsidR="008B3032" w:rsidRPr="008B3032" w:rsidRDefault="008B3032" w:rsidP="008B3032">
      <w:pPr>
        <w:numPr>
          <w:ilvl w:val="0"/>
          <w:numId w:val="11"/>
        </w:numPr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  <w:t>You use networks in a targeted fashion</w:t>
      </w:r>
    </w:p>
    <w:p w14:paraId="29CE772F" w14:textId="77777777" w:rsidR="008B3032" w:rsidRPr="008B3032" w:rsidRDefault="008B3032" w:rsidP="008B3032">
      <w:pPr>
        <w:spacing w:line="280" w:lineRule="auto"/>
        <w:rPr>
          <w:rFonts w:ascii="Open Sans" w:eastAsia="Times New Roman" w:hAnsi="Open Sans" w:cs="Open Sans"/>
          <w:i/>
          <w:iCs/>
          <w:color w:val="141314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i/>
          <w:iCs/>
          <w:color w:val="141314"/>
          <w:sz w:val="20"/>
          <w:szCs w:val="20"/>
          <w:lang w:val="en-GB" w:eastAsia="nl-NL"/>
        </w:rPr>
        <w:t xml:space="preserve">Being able to make use of a variety of communication skills in the right way and at the right moment. </w:t>
      </w:r>
    </w:p>
    <w:p w14:paraId="70BF08D5" w14:textId="77777777" w:rsidR="008B3032" w:rsidRPr="008B3032" w:rsidRDefault="008B3032" w:rsidP="008B3032">
      <w:pPr>
        <w:numPr>
          <w:ilvl w:val="0"/>
          <w:numId w:val="12"/>
        </w:numPr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  <w:t xml:space="preserve">You kindle enthusiasm and stimulate others </w:t>
      </w:r>
    </w:p>
    <w:p w14:paraId="6BC2CD82" w14:textId="77777777" w:rsidR="008B3032" w:rsidRPr="008B3032" w:rsidRDefault="008B3032" w:rsidP="008B3032">
      <w:pPr>
        <w:numPr>
          <w:ilvl w:val="0"/>
          <w:numId w:val="12"/>
        </w:numPr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  <w:t>You have effective and efficient discussions</w:t>
      </w:r>
    </w:p>
    <w:p w14:paraId="2B52F76D" w14:textId="77777777" w:rsidR="008B3032" w:rsidRPr="008B3032" w:rsidRDefault="008B3032" w:rsidP="008B3032">
      <w:pPr>
        <w:numPr>
          <w:ilvl w:val="0"/>
          <w:numId w:val="12"/>
        </w:numPr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  <w:t>You share your work with others</w:t>
      </w:r>
    </w:p>
    <w:p w14:paraId="28EAEC89" w14:textId="77777777" w:rsidR="008B3032" w:rsidRPr="008B3032" w:rsidRDefault="008B3032" w:rsidP="008B3032">
      <w:pPr>
        <w:numPr>
          <w:ilvl w:val="0"/>
          <w:numId w:val="12"/>
        </w:numPr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  <w:t>You contribute constructively to the collaboration</w:t>
      </w:r>
    </w:p>
    <w:p w14:paraId="578118BD" w14:textId="77777777" w:rsidR="008B3032" w:rsidRPr="008B3032" w:rsidRDefault="008B3032" w:rsidP="008B3032">
      <w:pPr>
        <w:tabs>
          <w:tab w:val="left" w:pos="2726"/>
        </w:tabs>
        <w:spacing w:after="120"/>
        <w:rPr>
          <w:rFonts w:ascii="Open Sans" w:eastAsia="SimSun" w:hAnsi="Open Sans" w:cs="Open Sans"/>
          <w:b/>
          <w:sz w:val="20"/>
          <w:szCs w:val="20"/>
          <w:lang w:val="en-US" w:eastAsia="nl-NL"/>
        </w:rPr>
      </w:pPr>
    </w:p>
    <w:p w14:paraId="6A396982" w14:textId="574790AA" w:rsidR="0072173B" w:rsidRPr="0072173B" w:rsidRDefault="0072173B" w:rsidP="0072173B">
      <w:pPr>
        <w:rPr>
          <w:rFonts w:eastAsia="Times New Roman" w:cstheme="minorHAnsi"/>
          <w:b/>
          <w:sz w:val="24"/>
          <w:szCs w:val="24"/>
          <w:lang w:val="en-GB" w:eastAsia="nl-NL"/>
        </w:rPr>
      </w:pPr>
      <w:r w:rsidRPr="0072173B">
        <w:rPr>
          <w:rFonts w:eastAsia="Times New Roman" w:cstheme="minorHAnsi"/>
          <w:b/>
          <w:sz w:val="24"/>
          <w:szCs w:val="24"/>
          <w:lang w:val="en-GB" w:eastAsia="nl-NL"/>
        </w:rPr>
        <w:t>Feedback</w:t>
      </w:r>
      <w:r>
        <w:rPr>
          <w:rFonts w:eastAsia="Times New Roman" w:cstheme="minorHAnsi"/>
          <w:b/>
          <w:sz w:val="24"/>
          <w:szCs w:val="24"/>
          <w:lang w:val="en-GB" w:eastAsia="nl-NL"/>
        </w:rPr>
        <w:t xml:space="preserve"> (role)</w:t>
      </w:r>
      <w:r w:rsidRPr="0072173B">
        <w:rPr>
          <w:rFonts w:eastAsia="Times New Roman" w:cstheme="minorHAnsi"/>
          <w:b/>
          <w:sz w:val="24"/>
          <w:szCs w:val="24"/>
          <w:lang w:val="en-GB" w:eastAsia="nl-NL"/>
        </w:rPr>
        <w:t xml:space="preserve">: student – lecturer – someone from practice </w:t>
      </w:r>
      <w:r w:rsidRPr="0072173B">
        <w:rPr>
          <w:rFonts w:eastAsia="Times New Roman" w:cstheme="minorHAnsi"/>
          <w:sz w:val="24"/>
          <w:szCs w:val="24"/>
          <w:lang w:val="en-GB" w:eastAsia="nl-NL"/>
        </w:rPr>
        <w:t>(all three should be present at least once)</w:t>
      </w:r>
    </w:p>
    <w:p w14:paraId="37918036" w14:textId="77777777" w:rsidR="0072173B" w:rsidRPr="0072173B" w:rsidRDefault="0072173B" w:rsidP="0072173B">
      <w:pPr>
        <w:ind w:left="720"/>
        <w:rPr>
          <w:rFonts w:eastAsia="Times New Roman" w:cstheme="minorHAnsi"/>
          <w:color w:val="000000"/>
          <w:sz w:val="20"/>
          <w:szCs w:val="20"/>
          <w:lang w:val="en-GB"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607"/>
      </w:tblGrid>
      <w:tr w:rsidR="0072173B" w:rsidRPr="0072173B" w14:paraId="09D69690" w14:textId="77777777" w:rsidTr="00A703CC">
        <w:tc>
          <w:tcPr>
            <w:tcW w:w="8607" w:type="dxa"/>
          </w:tcPr>
          <w:p w14:paraId="63F0653E" w14:textId="10C76B11" w:rsidR="0072173B" w:rsidRPr="0072173B" w:rsidRDefault="0072173B" w:rsidP="0072173B">
            <w:pPr>
              <w:tabs>
                <w:tab w:val="left" w:pos="2726"/>
              </w:tabs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en-US" w:eastAsia="nl-NL"/>
              </w:rPr>
            </w:pPr>
            <w:r w:rsidRPr="0072173B">
              <w:rPr>
                <w:rFonts w:asciiTheme="minorHAnsi" w:hAnsiTheme="minorHAnsi" w:cstheme="minorHAnsi"/>
                <w:b/>
                <w:sz w:val="22"/>
                <w:szCs w:val="22"/>
                <w:lang w:val="en-US" w:eastAsia="nl-NL"/>
              </w:rPr>
              <w:t xml:space="preserve">Name:                                     </w:t>
            </w:r>
            <w:r w:rsidRPr="0072173B">
              <w:rPr>
                <w:rFonts w:asciiTheme="minorHAnsi" w:hAnsiTheme="minorHAnsi" w:cstheme="minorHAnsi"/>
                <w:b/>
                <w:sz w:val="22"/>
                <w:szCs w:val="22"/>
                <w:lang w:val="en-US" w:eastAsia="nl-NL"/>
              </w:rPr>
              <w:t>(role)</w:t>
            </w:r>
            <w:r w:rsidRPr="0072173B">
              <w:rPr>
                <w:rFonts w:asciiTheme="minorHAnsi" w:hAnsiTheme="minorHAnsi" w:cstheme="minorHAnsi"/>
                <w:b/>
                <w:sz w:val="22"/>
                <w:szCs w:val="22"/>
                <w:lang w:val="en-US" w:eastAsia="nl-NL"/>
              </w:rPr>
              <w:t xml:space="preserve">                              Date:</w:t>
            </w:r>
          </w:p>
          <w:p w14:paraId="1868DC42" w14:textId="77777777" w:rsidR="0072173B" w:rsidRPr="0072173B" w:rsidRDefault="0072173B" w:rsidP="0072173B">
            <w:pPr>
              <w:tabs>
                <w:tab w:val="left" w:pos="2726"/>
              </w:tabs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en-US" w:eastAsia="nl-NL"/>
              </w:rPr>
            </w:pPr>
            <w:r w:rsidRPr="0072173B">
              <w:rPr>
                <w:rFonts w:asciiTheme="minorHAnsi" w:hAnsiTheme="minorHAnsi" w:cstheme="minorHAnsi"/>
                <w:b/>
                <w:sz w:val="22"/>
                <w:szCs w:val="22"/>
                <w:lang w:val="en-US" w:eastAsia="nl-NL"/>
              </w:rPr>
              <w:t xml:space="preserve">Signature: </w:t>
            </w:r>
          </w:p>
        </w:tc>
      </w:tr>
      <w:tr w:rsidR="0072173B" w:rsidRPr="0072173B" w14:paraId="2FB05093" w14:textId="77777777" w:rsidTr="00A703CC">
        <w:tc>
          <w:tcPr>
            <w:tcW w:w="8607" w:type="dxa"/>
          </w:tcPr>
          <w:p w14:paraId="085AC9D7" w14:textId="77777777" w:rsidR="0072173B" w:rsidRPr="0072173B" w:rsidRDefault="0072173B" w:rsidP="0072173B">
            <w:pPr>
              <w:tabs>
                <w:tab w:val="left" w:pos="2726"/>
              </w:tabs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en-GB" w:eastAsia="nl-NL"/>
              </w:rPr>
            </w:pPr>
            <w:r w:rsidRPr="0072173B">
              <w:rPr>
                <w:rFonts w:asciiTheme="minorHAnsi" w:hAnsiTheme="minorHAnsi" w:cstheme="minorHAnsi"/>
                <w:b/>
                <w:sz w:val="22"/>
                <w:szCs w:val="22"/>
                <w:lang w:val="en-GB" w:eastAsia="nl-NL"/>
              </w:rPr>
              <w:t>Competence 3: Collaborative working</w:t>
            </w:r>
          </w:p>
          <w:p w14:paraId="1DFDE113" w14:textId="77777777" w:rsidR="0072173B" w:rsidRPr="0072173B" w:rsidRDefault="0072173B" w:rsidP="0072173B">
            <w:pPr>
              <w:tabs>
                <w:tab w:val="left" w:pos="272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  <w:lang w:val="en-GB" w:eastAsia="nl-NL"/>
              </w:rPr>
            </w:pPr>
            <w:r w:rsidRPr="0072173B">
              <w:rPr>
                <w:rFonts w:asciiTheme="minorHAnsi" w:hAnsiTheme="minorHAnsi" w:cstheme="minorHAnsi"/>
                <w:i/>
                <w:sz w:val="22"/>
                <w:szCs w:val="22"/>
                <w:lang w:val="en-GB" w:eastAsia="nl-NL"/>
              </w:rPr>
              <w:t>Aspects:</w:t>
            </w:r>
            <w:r w:rsidRPr="0072173B">
              <w:rPr>
                <w:rFonts w:asciiTheme="minorHAnsi" w:hAnsiTheme="minorHAnsi" w:cstheme="minorHAnsi"/>
                <w:sz w:val="22"/>
                <w:szCs w:val="22"/>
                <w:lang w:val="en-GB" w:eastAsia="nl-NL"/>
              </w:rPr>
              <w:t xml:space="preserve"> multidisciplinary collaboration, aware of goals/networking/communicative</w:t>
            </w:r>
          </w:p>
        </w:tc>
      </w:tr>
      <w:tr w:rsidR="0072173B" w:rsidRPr="0072173B" w14:paraId="20BA36D3" w14:textId="77777777" w:rsidTr="00A703CC">
        <w:tc>
          <w:tcPr>
            <w:tcW w:w="8607" w:type="dxa"/>
          </w:tcPr>
          <w:p w14:paraId="1A0FD37F" w14:textId="77777777" w:rsidR="0072173B" w:rsidRPr="0072173B" w:rsidRDefault="0072173B" w:rsidP="0072173B">
            <w:pPr>
              <w:tabs>
                <w:tab w:val="left" w:pos="272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  <w:lang w:val="en-US" w:eastAsia="nl-NL"/>
              </w:rPr>
            </w:pPr>
            <w:r w:rsidRPr="0072173B">
              <w:rPr>
                <w:rFonts w:asciiTheme="minorHAnsi" w:hAnsiTheme="minorHAnsi" w:cstheme="minorHAnsi"/>
                <w:sz w:val="22"/>
                <w:szCs w:val="22"/>
                <w:lang w:val="en-US" w:eastAsia="nl-NL"/>
              </w:rPr>
              <w:t>Feedback for this competence because I have seen the following BEHAVIOUR:</w:t>
            </w:r>
          </w:p>
          <w:p w14:paraId="6C317C89" w14:textId="77777777" w:rsidR="0072173B" w:rsidRPr="0072173B" w:rsidRDefault="0072173B" w:rsidP="0072173B">
            <w:pPr>
              <w:tabs>
                <w:tab w:val="left" w:pos="2726"/>
              </w:tabs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en-US" w:eastAsia="nl-NL"/>
              </w:rPr>
            </w:pPr>
          </w:p>
          <w:p w14:paraId="418385F6" w14:textId="77777777" w:rsidR="0072173B" w:rsidRPr="0072173B" w:rsidRDefault="0072173B" w:rsidP="0072173B">
            <w:pPr>
              <w:tabs>
                <w:tab w:val="left" w:pos="2726"/>
              </w:tabs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en-US" w:eastAsia="nl-NL"/>
              </w:rPr>
            </w:pPr>
          </w:p>
          <w:p w14:paraId="6DB7014F" w14:textId="77777777" w:rsidR="0072173B" w:rsidRPr="0072173B" w:rsidRDefault="0072173B" w:rsidP="0072173B">
            <w:pPr>
              <w:tabs>
                <w:tab w:val="left" w:pos="2726"/>
              </w:tabs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en-US" w:eastAsia="nl-NL"/>
              </w:rPr>
            </w:pPr>
          </w:p>
        </w:tc>
      </w:tr>
    </w:tbl>
    <w:p w14:paraId="1E14D1F3" w14:textId="77777777" w:rsidR="000B32E7" w:rsidRDefault="000B32E7">
      <w:pPr>
        <w:rPr>
          <w:rFonts w:ascii="Open Sans" w:eastAsia="SimSun" w:hAnsi="Open Sans" w:cs="Open Sans"/>
          <w:b/>
          <w:sz w:val="20"/>
          <w:szCs w:val="20"/>
          <w:lang w:val="en-GB" w:eastAsia="nl-NL"/>
        </w:rPr>
      </w:pPr>
      <w:r>
        <w:rPr>
          <w:rFonts w:ascii="Open Sans" w:eastAsia="SimSun" w:hAnsi="Open Sans" w:cs="Open Sans"/>
          <w:b/>
          <w:sz w:val="20"/>
          <w:szCs w:val="20"/>
          <w:lang w:val="en-GB" w:eastAsia="nl-NL"/>
        </w:rPr>
        <w:br w:type="page"/>
      </w:r>
    </w:p>
    <w:p w14:paraId="4ACAD485" w14:textId="7C3F2900" w:rsidR="008B3032" w:rsidRPr="008B3032" w:rsidRDefault="008B3032" w:rsidP="008B3032">
      <w:pPr>
        <w:rPr>
          <w:rFonts w:ascii="Open Sans" w:eastAsia="SimSun" w:hAnsi="Open Sans" w:cs="Open Sans"/>
          <w:b/>
          <w:sz w:val="20"/>
          <w:szCs w:val="20"/>
          <w:lang w:val="en-GB" w:eastAsia="nl-NL"/>
        </w:rPr>
      </w:pPr>
      <w:r w:rsidRPr="008B3032">
        <w:rPr>
          <w:rFonts w:ascii="Open Sans" w:eastAsia="SimSun" w:hAnsi="Open Sans" w:cs="Open Sans"/>
          <w:b/>
          <w:sz w:val="20"/>
          <w:szCs w:val="20"/>
          <w:lang w:val="en-GB" w:eastAsia="nl-NL"/>
        </w:rPr>
        <w:lastRenderedPageBreak/>
        <w:t xml:space="preserve">Competence 4 </w:t>
      </w:r>
      <w:r w:rsidRPr="008B3032">
        <w:rPr>
          <w:rFonts w:ascii="Open Sans" w:eastAsia="SimSun" w:hAnsi="Open Sans" w:cs="Open Sans"/>
          <w:b/>
          <w:sz w:val="20"/>
          <w:szCs w:val="20"/>
          <w:lang w:val="en-GB" w:eastAsia="nl-NL"/>
        </w:rPr>
        <w:tab/>
        <w:t>Interactive learning</w:t>
      </w:r>
    </w:p>
    <w:p w14:paraId="6247DED0" w14:textId="77777777" w:rsidR="008B3032" w:rsidRPr="008B3032" w:rsidRDefault="008B3032" w:rsidP="008B3032">
      <w:pPr>
        <w:rPr>
          <w:rFonts w:ascii="Open Sans" w:eastAsia="SimSun" w:hAnsi="Open Sans" w:cs="Open Sans"/>
          <w:sz w:val="20"/>
          <w:szCs w:val="20"/>
          <w:lang w:val="en-GB" w:eastAsia="nl-NL"/>
        </w:rPr>
      </w:pPr>
      <w:r w:rsidRPr="008B3032">
        <w:rPr>
          <w:rFonts w:ascii="Open Sans" w:eastAsia="SimSun" w:hAnsi="Open Sans" w:cs="Open Sans"/>
          <w:sz w:val="20"/>
          <w:szCs w:val="20"/>
          <w:lang w:val="en-GB" w:eastAsia="nl-NL"/>
        </w:rPr>
        <w:t>In guiding his or her further professional development, the student acknowledges the need for lifelong learning and works to gain the necessary learning skills.</w:t>
      </w:r>
    </w:p>
    <w:p w14:paraId="7A3BABFF" w14:textId="77777777" w:rsidR="008B3032" w:rsidRPr="008B3032" w:rsidRDefault="008B3032" w:rsidP="008B3032">
      <w:pPr>
        <w:tabs>
          <w:tab w:val="left" w:pos="2726"/>
        </w:tabs>
        <w:spacing w:after="120"/>
        <w:rPr>
          <w:rFonts w:ascii="Open Sans" w:eastAsia="SimSun" w:hAnsi="Open Sans" w:cs="Open Sans"/>
          <w:b/>
          <w:sz w:val="20"/>
          <w:szCs w:val="20"/>
          <w:lang w:val="en-GB" w:eastAsia="nl-NL"/>
        </w:rPr>
      </w:pPr>
    </w:p>
    <w:p w14:paraId="5E425F0E" w14:textId="77777777" w:rsidR="008B3032" w:rsidRPr="008B3032" w:rsidRDefault="008B3032" w:rsidP="008B3032">
      <w:pPr>
        <w:rPr>
          <w:rFonts w:ascii="Open Sans" w:eastAsia="SimSun" w:hAnsi="Open Sans" w:cs="Open Sans"/>
          <w:b/>
          <w:iCs/>
          <w:color w:val="141314"/>
          <w:sz w:val="20"/>
          <w:szCs w:val="20"/>
          <w:lang w:val="en-GB" w:eastAsia="nl-NL"/>
        </w:rPr>
      </w:pPr>
      <w:r w:rsidRPr="008B3032">
        <w:rPr>
          <w:rFonts w:ascii="Open Sans" w:eastAsia="SimSun" w:hAnsi="Open Sans" w:cs="Open Sans"/>
          <w:b/>
          <w:iCs/>
          <w:color w:val="141314"/>
          <w:sz w:val="20"/>
          <w:szCs w:val="20"/>
          <w:lang w:val="en-GB" w:eastAsia="nl-NL"/>
        </w:rPr>
        <w:t>Behavioural indicators and descriptions</w:t>
      </w:r>
    </w:p>
    <w:p w14:paraId="33457B05" w14:textId="77777777" w:rsidR="008B3032" w:rsidRPr="008B3032" w:rsidRDefault="008B3032" w:rsidP="008B3032">
      <w:pPr>
        <w:spacing w:line="280" w:lineRule="auto"/>
        <w:rPr>
          <w:rFonts w:ascii="Open Sans" w:eastAsia="Times New Roman" w:hAnsi="Open Sans" w:cs="Open Sans"/>
          <w:i/>
          <w:iCs/>
          <w:color w:val="141314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i/>
          <w:iCs/>
          <w:color w:val="141314"/>
          <w:sz w:val="20"/>
          <w:szCs w:val="20"/>
          <w:lang w:val="en-GB" w:eastAsia="nl-NL"/>
        </w:rPr>
        <w:t>Demonstrating self-directing learning ability</w:t>
      </w:r>
    </w:p>
    <w:p w14:paraId="0B8D4DFB" w14:textId="77777777" w:rsidR="008B3032" w:rsidRPr="008B3032" w:rsidRDefault="008B3032" w:rsidP="008B3032">
      <w:pPr>
        <w:numPr>
          <w:ilvl w:val="0"/>
          <w:numId w:val="13"/>
        </w:numPr>
        <w:rPr>
          <w:rFonts w:ascii="Open Sans" w:eastAsia="Times New Roman" w:hAnsi="Open Sans" w:cs="Open Sans"/>
          <w:color w:val="141314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color w:val="141314"/>
          <w:sz w:val="20"/>
          <w:szCs w:val="20"/>
          <w:lang w:val="en-GB" w:eastAsia="nl-NL"/>
        </w:rPr>
        <w:t>You give your own learning process substance and direction; in other words, you are able to set yourself developmental and learning goals and act accordingly.</w:t>
      </w:r>
    </w:p>
    <w:p w14:paraId="46F53D85" w14:textId="77777777" w:rsidR="008B3032" w:rsidRPr="008B3032" w:rsidRDefault="008B3032" w:rsidP="008B3032">
      <w:pPr>
        <w:rPr>
          <w:rFonts w:ascii="Open Sans" w:eastAsia="Times New Roman" w:hAnsi="Open Sans" w:cs="Open Sans"/>
          <w:color w:val="141314"/>
          <w:sz w:val="20"/>
          <w:szCs w:val="20"/>
          <w:lang w:val="en-US" w:eastAsia="nl-NL"/>
        </w:rPr>
      </w:pPr>
    </w:p>
    <w:p w14:paraId="4945FF04" w14:textId="77777777" w:rsidR="008B3032" w:rsidRPr="008B3032" w:rsidRDefault="008B3032" w:rsidP="008B3032">
      <w:pPr>
        <w:rPr>
          <w:rFonts w:ascii="Open Sans" w:eastAsia="Times New Roman" w:hAnsi="Open Sans" w:cs="Open Sans"/>
          <w:i/>
          <w:iCs/>
          <w:color w:val="141314"/>
          <w:sz w:val="20"/>
          <w:szCs w:val="20"/>
          <w:lang w:val="en-US" w:eastAsia="nl-NL"/>
        </w:rPr>
      </w:pPr>
      <w:r w:rsidRPr="008B3032">
        <w:rPr>
          <w:rFonts w:ascii="Open Sans" w:eastAsia="Times New Roman" w:hAnsi="Open Sans" w:cs="Open Sans"/>
          <w:i/>
          <w:iCs/>
          <w:color w:val="141314"/>
          <w:sz w:val="20"/>
          <w:szCs w:val="20"/>
          <w:lang w:val="en-GB" w:eastAsia="nl-NL"/>
        </w:rPr>
        <w:t>Readiness and a will to learn in various challenging settings</w:t>
      </w:r>
    </w:p>
    <w:p w14:paraId="1D552548" w14:textId="77777777" w:rsidR="008B3032" w:rsidRPr="008B3032" w:rsidRDefault="008B3032" w:rsidP="008B3032">
      <w:pPr>
        <w:numPr>
          <w:ilvl w:val="0"/>
          <w:numId w:val="13"/>
        </w:numPr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  <w:t xml:space="preserve">You reflect on your own actions and naturally ask others for feedback; you weigh up tips for improving them and then apply them immediately and effectively </w:t>
      </w:r>
    </w:p>
    <w:p w14:paraId="6683F30D" w14:textId="77777777" w:rsidR="008B3032" w:rsidRPr="008B3032" w:rsidRDefault="008B3032" w:rsidP="008B3032">
      <w:pPr>
        <w:numPr>
          <w:ilvl w:val="0"/>
          <w:numId w:val="13"/>
        </w:numPr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  <w:t>You are aware of how your personal standards and values affect your actions and you demonstrate a willingness to discuss them</w:t>
      </w:r>
    </w:p>
    <w:p w14:paraId="6F1026E4" w14:textId="77777777" w:rsidR="008B3032" w:rsidRPr="008B3032" w:rsidRDefault="008B3032" w:rsidP="008B3032">
      <w:pPr>
        <w:numPr>
          <w:ilvl w:val="0"/>
          <w:numId w:val="13"/>
        </w:numPr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  <w:t>You can be held to account for your actions</w:t>
      </w:r>
    </w:p>
    <w:p w14:paraId="59B0EB9E" w14:textId="77777777" w:rsidR="008B3032" w:rsidRPr="008B3032" w:rsidRDefault="008B3032" w:rsidP="008B3032">
      <w:pPr>
        <w:numPr>
          <w:ilvl w:val="0"/>
          <w:numId w:val="13"/>
        </w:numPr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  <w:t>You are prepared to change your ways</w:t>
      </w:r>
    </w:p>
    <w:p w14:paraId="734BF0BA" w14:textId="77777777" w:rsidR="008B3032" w:rsidRPr="008B3032" w:rsidRDefault="008B3032" w:rsidP="008B3032">
      <w:pPr>
        <w:numPr>
          <w:ilvl w:val="0"/>
          <w:numId w:val="13"/>
        </w:numPr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  <w:t>You surrender obsolete knowledge if there are good arguments for doing so</w:t>
      </w:r>
    </w:p>
    <w:p w14:paraId="435EF1BA" w14:textId="77777777" w:rsidR="008B3032" w:rsidRPr="008B3032" w:rsidRDefault="008B3032" w:rsidP="008B3032">
      <w:pPr>
        <w:numPr>
          <w:ilvl w:val="0"/>
          <w:numId w:val="13"/>
        </w:numPr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  <w:t>You have the courage to push back your own boundaries in order to develop personally and professionally</w:t>
      </w:r>
    </w:p>
    <w:p w14:paraId="2C6C449D" w14:textId="77777777" w:rsidR="008B3032" w:rsidRPr="008B3032" w:rsidRDefault="008B3032" w:rsidP="008B3032">
      <w:pPr>
        <w:rPr>
          <w:rFonts w:ascii="Open Sans" w:eastAsia="Times New Roman" w:hAnsi="Open Sans" w:cs="Open Sans"/>
          <w:color w:val="141314"/>
          <w:sz w:val="20"/>
          <w:szCs w:val="20"/>
          <w:lang w:val="en-GB" w:eastAsia="nl-NL"/>
        </w:rPr>
      </w:pPr>
    </w:p>
    <w:p w14:paraId="5090FEEB" w14:textId="77777777" w:rsidR="008B3032" w:rsidRPr="008B3032" w:rsidRDefault="008B3032" w:rsidP="008B3032">
      <w:pPr>
        <w:spacing w:line="280" w:lineRule="auto"/>
        <w:rPr>
          <w:rFonts w:ascii="Open Sans" w:eastAsia="Times New Roman" w:hAnsi="Open Sans" w:cs="Open Sans"/>
          <w:i/>
          <w:iCs/>
          <w:color w:val="141314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i/>
          <w:iCs/>
          <w:color w:val="141314"/>
          <w:sz w:val="20"/>
          <w:szCs w:val="20"/>
          <w:lang w:val="en-GB" w:eastAsia="nl-NL"/>
        </w:rPr>
        <w:t>The ability to reflect on the effectiveness of your professional actions</w:t>
      </w:r>
    </w:p>
    <w:p w14:paraId="65906CF0" w14:textId="77777777" w:rsidR="008B3032" w:rsidRPr="008B3032" w:rsidRDefault="008B3032" w:rsidP="008B3032">
      <w:pPr>
        <w:numPr>
          <w:ilvl w:val="0"/>
          <w:numId w:val="14"/>
        </w:numPr>
        <w:contextualSpacing/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  <w:t>You demonstrate the ability to reflect and you are able to analyse your own actions in terms of</w:t>
      </w:r>
    </w:p>
    <w:p w14:paraId="70B01EC8" w14:textId="77777777" w:rsidR="008B3032" w:rsidRPr="008B3032" w:rsidRDefault="008B3032" w:rsidP="008B3032">
      <w:pPr>
        <w:numPr>
          <w:ilvl w:val="1"/>
          <w:numId w:val="14"/>
        </w:numPr>
        <w:contextualSpacing/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  <w:t>content</w:t>
      </w:r>
    </w:p>
    <w:p w14:paraId="2F99D891" w14:textId="77777777" w:rsidR="008B3032" w:rsidRPr="008B3032" w:rsidRDefault="008B3032" w:rsidP="008B3032">
      <w:pPr>
        <w:numPr>
          <w:ilvl w:val="1"/>
          <w:numId w:val="14"/>
        </w:numPr>
        <w:contextualSpacing/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  <w:t>approach</w:t>
      </w:r>
    </w:p>
    <w:p w14:paraId="3C15FA88" w14:textId="77777777" w:rsidR="008B3032" w:rsidRPr="008B3032" w:rsidRDefault="008B3032" w:rsidP="008B3032">
      <w:pPr>
        <w:numPr>
          <w:ilvl w:val="1"/>
          <w:numId w:val="14"/>
        </w:numPr>
        <w:contextualSpacing/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  <w:t>group dynamics – this might include the actions of all those involved</w:t>
      </w:r>
    </w:p>
    <w:p w14:paraId="323914AA" w14:textId="77777777" w:rsidR="008B3032" w:rsidRPr="008B3032" w:rsidRDefault="008B3032" w:rsidP="008B3032">
      <w:pPr>
        <w:numPr>
          <w:ilvl w:val="1"/>
          <w:numId w:val="14"/>
        </w:numPr>
        <w:contextualSpacing/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  <w:t>social and ethical considerations when coming up with new solutions</w:t>
      </w:r>
    </w:p>
    <w:p w14:paraId="52DA8EC1" w14:textId="77777777" w:rsidR="008B3032" w:rsidRPr="008B3032" w:rsidRDefault="008B3032" w:rsidP="008B3032">
      <w:pPr>
        <w:numPr>
          <w:ilvl w:val="1"/>
          <w:numId w:val="14"/>
        </w:numPr>
        <w:contextualSpacing/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  <w:t>your own development with regard to the points above</w:t>
      </w:r>
    </w:p>
    <w:p w14:paraId="25A36984" w14:textId="77777777" w:rsidR="008B3032" w:rsidRPr="008B3032" w:rsidRDefault="008B3032" w:rsidP="008B3032">
      <w:pPr>
        <w:numPr>
          <w:ilvl w:val="0"/>
          <w:numId w:val="14"/>
        </w:numPr>
        <w:contextualSpacing/>
        <w:rPr>
          <w:rFonts w:ascii="Open Sans" w:eastAsia="Times New Roman" w:hAnsi="Open Sans" w:cs="Open Sans"/>
          <w:b/>
          <w:bCs/>
          <w:color w:val="000000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  <w:t>You have learned what your strengths and weaknesses are (or gained a better understanding of them) and you are able to make improvements to both</w:t>
      </w:r>
    </w:p>
    <w:p w14:paraId="0913B9E8" w14:textId="77777777" w:rsidR="008B3032" w:rsidRPr="008B3032" w:rsidRDefault="008B3032" w:rsidP="008B3032">
      <w:pPr>
        <w:tabs>
          <w:tab w:val="left" w:pos="2726"/>
        </w:tabs>
        <w:spacing w:after="120"/>
        <w:rPr>
          <w:rFonts w:ascii="Open Sans" w:eastAsia="SimSun" w:hAnsi="Open Sans" w:cs="Open Sans"/>
          <w:b/>
          <w:sz w:val="20"/>
          <w:szCs w:val="20"/>
          <w:lang w:val="en-US" w:eastAsia="nl-NL"/>
        </w:rPr>
      </w:pPr>
    </w:p>
    <w:p w14:paraId="19CE205D" w14:textId="68AC5545" w:rsidR="00971F7B" w:rsidRPr="00971F7B" w:rsidRDefault="00971F7B" w:rsidP="00971F7B">
      <w:pPr>
        <w:rPr>
          <w:rFonts w:eastAsia="Times New Roman" w:cstheme="minorHAnsi"/>
          <w:sz w:val="24"/>
          <w:szCs w:val="24"/>
          <w:lang w:val="en-GB" w:eastAsia="nl-NL"/>
        </w:rPr>
      </w:pPr>
      <w:r w:rsidRPr="00971F7B">
        <w:rPr>
          <w:rFonts w:eastAsia="Times New Roman" w:cstheme="minorHAnsi"/>
          <w:b/>
          <w:sz w:val="24"/>
          <w:szCs w:val="24"/>
          <w:lang w:val="en-GB" w:eastAsia="nl-NL"/>
        </w:rPr>
        <w:t>Feedback</w:t>
      </w:r>
      <w:r>
        <w:rPr>
          <w:rFonts w:eastAsia="Times New Roman" w:cstheme="minorHAnsi"/>
          <w:b/>
          <w:sz w:val="24"/>
          <w:szCs w:val="24"/>
          <w:lang w:val="en-GB" w:eastAsia="nl-NL"/>
        </w:rPr>
        <w:t xml:space="preserve"> (role)</w:t>
      </w:r>
      <w:r w:rsidRPr="00971F7B">
        <w:rPr>
          <w:rFonts w:eastAsia="Times New Roman" w:cstheme="minorHAnsi"/>
          <w:b/>
          <w:sz w:val="24"/>
          <w:szCs w:val="24"/>
          <w:lang w:val="en-GB" w:eastAsia="nl-NL"/>
        </w:rPr>
        <w:t>: student – lecturer – someone from practice (</w:t>
      </w:r>
      <w:r w:rsidRPr="00971F7B">
        <w:rPr>
          <w:rFonts w:eastAsia="Times New Roman" w:cstheme="minorHAnsi"/>
          <w:sz w:val="24"/>
          <w:szCs w:val="24"/>
          <w:lang w:val="en-GB" w:eastAsia="nl-NL"/>
        </w:rPr>
        <w:t>all three should be present at least once)</w:t>
      </w:r>
    </w:p>
    <w:p w14:paraId="13BC504D" w14:textId="77777777" w:rsidR="00971F7B" w:rsidRPr="00971F7B" w:rsidRDefault="00971F7B" w:rsidP="00971F7B">
      <w:pPr>
        <w:ind w:left="720"/>
        <w:rPr>
          <w:rFonts w:eastAsia="Times New Roman" w:cstheme="minorHAnsi"/>
          <w:sz w:val="20"/>
          <w:szCs w:val="20"/>
          <w:lang w:val="en-GB"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607"/>
      </w:tblGrid>
      <w:tr w:rsidR="00971F7B" w:rsidRPr="00971F7B" w14:paraId="1F7E6731" w14:textId="77777777" w:rsidTr="00A703CC">
        <w:tc>
          <w:tcPr>
            <w:tcW w:w="8607" w:type="dxa"/>
          </w:tcPr>
          <w:p w14:paraId="3A615C82" w14:textId="31A67088" w:rsidR="00971F7B" w:rsidRPr="00971F7B" w:rsidRDefault="00971F7B" w:rsidP="00971F7B">
            <w:pPr>
              <w:tabs>
                <w:tab w:val="left" w:pos="2726"/>
              </w:tabs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en-GB" w:eastAsia="nl-NL"/>
              </w:rPr>
            </w:pPr>
            <w:r w:rsidRPr="00971F7B">
              <w:rPr>
                <w:rFonts w:asciiTheme="minorHAnsi" w:hAnsiTheme="minorHAnsi" w:cstheme="minorHAnsi"/>
                <w:b/>
                <w:sz w:val="22"/>
                <w:szCs w:val="22"/>
                <w:lang w:val="en-GB" w:eastAsia="nl-NL"/>
              </w:rPr>
              <w:t xml:space="preserve">Name:                                     </w:t>
            </w:r>
            <w:r w:rsidRPr="00971F7B">
              <w:rPr>
                <w:rFonts w:asciiTheme="minorHAnsi" w:hAnsiTheme="minorHAnsi" w:cstheme="minorHAnsi"/>
                <w:b/>
                <w:sz w:val="22"/>
                <w:szCs w:val="22"/>
                <w:lang w:val="en-GB" w:eastAsia="nl-NL"/>
              </w:rPr>
              <w:t>(role)</w:t>
            </w:r>
            <w:r w:rsidRPr="00971F7B">
              <w:rPr>
                <w:rFonts w:asciiTheme="minorHAnsi" w:hAnsiTheme="minorHAnsi" w:cstheme="minorHAnsi"/>
                <w:b/>
                <w:sz w:val="22"/>
                <w:szCs w:val="22"/>
                <w:lang w:val="en-GB" w:eastAsia="nl-NL"/>
              </w:rPr>
              <w:t xml:space="preserve">                              Date:</w:t>
            </w:r>
          </w:p>
          <w:p w14:paraId="4426CC74" w14:textId="77777777" w:rsidR="00971F7B" w:rsidRPr="00971F7B" w:rsidRDefault="00971F7B" w:rsidP="00971F7B">
            <w:pPr>
              <w:tabs>
                <w:tab w:val="left" w:pos="272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  <w:lang w:val="en-GB" w:eastAsia="nl-NL"/>
              </w:rPr>
            </w:pPr>
            <w:r w:rsidRPr="00971F7B">
              <w:rPr>
                <w:rFonts w:asciiTheme="minorHAnsi" w:hAnsiTheme="minorHAnsi" w:cstheme="minorHAnsi"/>
                <w:sz w:val="22"/>
                <w:szCs w:val="22"/>
                <w:lang w:val="en-GB" w:eastAsia="nl-NL"/>
              </w:rPr>
              <w:t xml:space="preserve">Signature: </w:t>
            </w:r>
          </w:p>
        </w:tc>
      </w:tr>
      <w:tr w:rsidR="00971F7B" w:rsidRPr="00971F7B" w14:paraId="0DC5A4AB" w14:textId="77777777" w:rsidTr="00A703CC">
        <w:tc>
          <w:tcPr>
            <w:tcW w:w="8607" w:type="dxa"/>
          </w:tcPr>
          <w:p w14:paraId="4F498F9A" w14:textId="77777777" w:rsidR="00971F7B" w:rsidRPr="00971F7B" w:rsidRDefault="00971F7B" w:rsidP="00971F7B">
            <w:pPr>
              <w:tabs>
                <w:tab w:val="left" w:pos="2726"/>
              </w:tabs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en-GB" w:eastAsia="nl-NL"/>
              </w:rPr>
            </w:pPr>
            <w:r w:rsidRPr="00971F7B">
              <w:rPr>
                <w:rFonts w:asciiTheme="minorHAnsi" w:hAnsiTheme="minorHAnsi" w:cstheme="minorHAnsi"/>
                <w:b/>
                <w:sz w:val="22"/>
                <w:szCs w:val="22"/>
                <w:lang w:val="en-GB" w:eastAsia="nl-NL"/>
              </w:rPr>
              <w:t>Competence 4: Demonstrate interactive learning</w:t>
            </w:r>
          </w:p>
          <w:p w14:paraId="5416E7C0" w14:textId="77777777" w:rsidR="00971F7B" w:rsidRPr="00971F7B" w:rsidRDefault="00971F7B" w:rsidP="00971F7B">
            <w:pPr>
              <w:tabs>
                <w:tab w:val="left" w:pos="272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  <w:lang w:val="en-GB" w:eastAsia="nl-NL"/>
              </w:rPr>
            </w:pPr>
            <w:r w:rsidRPr="00971F7B">
              <w:rPr>
                <w:rFonts w:asciiTheme="minorHAnsi" w:hAnsiTheme="minorHAnsi" w:cstheme="minorHAnsi"/>
                <w:i/>
                <w:sz w:val="22"/>
                <w:szCs w:val="22"/>
                <w:lang w:val="en-GB" w:eastAsia="nl-NL"/>
              </w:rPr>
              <w:t xml:space="preserve">Aspects: </w:t>
            </w:r>
            <w:r w:rsidRPr="00971F7B">
              <w:rPr>
                <w:rFonts w:asciiTheme="minorHAnsi" w:hAnsiTheme="minorHAnsi" w:cstheme="minorHAnsi"/>
                <w:sz w:val="22"/>
                <w:szCs w:val="22"/>
                <w:lang w:val="en-GB" w:eastAsia="nl-NL"/>
              </w:rPr>
              <w:t>self-directing learning ability/learning in challenging situations/reflecting on own actions</w:t>
            </w:r>
          </w:p>
        </w:tc>
      </w:tr>
      <w:tr w:rsidR="00971F7B" w:rsidRPr="00971F7B" w14:paraId="2CACC6F2" w14:textId="77777777" w:rsidTr="00A703CC">
        <w:tc>
          <w:tcPr>
            <w:tcW w:w="8607" w:type="dxa"/>
          </w:tcPr>
          <w:p w14:paraId="724AE785" w14:textId="77777777" w:rsidR="00971F7B" w:rsidRPr="00971F7B" w:rsidRDefault="00971F7B" w:rsidP="00971F7B">
            <w:pPr>
              <w:tabs>
                <w:tab w:val="left" w:pos="272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  <w:lang w:val="en-GB" w:eastAsia="nl-NL"/>
              </w:rPr>
            </w:pPr>
            <w:r w:rsidRPr="00971F7B">
              <w:rPr>
                <w:rFonts w:asciiTheme="minorHAnsi" w:hAnsiTheme="minorHAnsi" w:cstheme="minorHAnsi"/>
                <w:sz w:val="22"/>
                <w:szCs w:val="22"/>
                <w:lang w:val="en-GB" w:eastAsia="nl-NL"/>
              </w:rPr>
              <w:t>Feedback for this competence because I have seen the following BEHAVIOUR:</w:t>
            </w:r>
          </w:p>
          <w:p w14:paraId="3EA0CA62" w14:textId="77777777" w:rsidR="00971F7B" w:rsidRPr="00971F7B" w:rsidRDefault="00971F7B" w:rsidP="00971F7B">
            <w:pPr>
              <w:tabs>
                <w:tab w:val="left" w:pos="2726"/>
              </w:tabs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en-GB" w:eastAsia="nl-NL"/>
              </w:rPr>
            </w:pPr>
          </w:p>
          <w:p w14:paraId="3980EF30" w14:textId="77777777" w:rsidR="00971F7B" w:rsidRPr="00971F7B" w:rsidRDefault="00971F7B" w:rsidP="00971F7B">
            <w:pPr>
              <w:tabs>
                <w:tab w:val="left" w:pos="2726"/>
              </w:tabs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en-GB" w:eastAsia="nl-NL"/>
              </w:rPr>
            </w:pPr>
          </w:p>
          <w:p w14:paraId="2264D942" w14:textId="77777777" w:rsidR="00971F7B" w:rsidRPr="00971F7B" w:rsidRDefault="00971F7B" w:rsidP="00971F7B">
            <w:pPr>
              <w:tabs>
                <w:tab w:val="left" w:pos="2726"/>
              </w:tabs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en-GB" w:eastAsia="nl-NL"/>
              </w:rPr>
            </w:pPr>
          </w:p>
          <w:p w14:paraId="11EF8422" w14:textId="77777777" w:rsidR="00971F7B" w:rsidRPr="00971F7B" w:rsidRDefault="00971F7B" w:rsidP="00971F7B">
            <w:pPr>
              <w:tabs>
                <w:tab w:val="left" w:pos="2726"/>
              </w:tabs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en-GB" w:eastAsia="nl-NL"/>
              </w:rPr>
            </w:pPr>
          </w:p>
        </w:tc>
      </w:tr>
    </w:tbl>
    <w:p w14:paraId="1A125B89" w14:textId="77777777" w:rsidR="008B3032" w:rsidRPr="008B3032" w:rsidRDefault="008B3032" w:rsidP="008B3032">
      <w:pPr>
        <w:rPr>
          <w:rFonts w:ascii="Open Sans" w:eastAsia="SimSun" w:hAnsi="Open Sans" w:cs="Open Sans"/>
          <w:b/>
          <w:sz w:val="20"/>
          <w:szCs w:val="20"/>
          <w:lang w:val="en-US" w:eastAsia="nl-NL"/>
        </w:rPr>
      </w:pPr>
      <w:r w:rsidRPr="008B3032">
        <w:rPr>
          <w:rFonts w:ascii="Open Sans" w:eastAsia="SimSun" w:hAnsi="Open Sans" w:cs="Open Sans"/>
          <w:b/>
          <w:sz w:val="20"/>
          <w:szCs w:val="20"/>
          <w:lang w:val="en-US" w:eastAsia="nl-NL"/>
        </w:rPr>
        <w:br w:type="page"/>
      </w:r>
    </w:p>
    <w:p w14:paraId="513DD0A4" w14:textId="77777777" w:rsidR="008B3032" w:rsidRPr="008B3032" w:rsidRDefault="008B3032" w:rsidP="008B3032">
      <w:pPr>
        <w:rPr>
          <w:rFonts w:ascii="Open Sans" w:eastAsia="SimSun" w:hAnsi="Open Sans" w:cs="Open Sans"/>
          <w:b/>
          <w:sz w:val="20"/>
          <w:szCs w:val="20"/>
          <w:lang w:val="en-GB" w:eastAsia="nl-NL"/>
        </w:rPr>
      </w:pPr>
      <w:r w:rsidRPr="008B3032">
        <w:rPr>
          <w:rFonts w:ascii="Open Sans" w:eastAsia="SimSun" w:hAnsi="Open Sans" w:cs="Open Sans"/>
          <w:b/>
          <w:sz w:val="20"/>
          <w:szCs w:val="20"/>
          <w:lang w:val="en-GB" w:eastAsia="nl-NL"/>
        </w:rPr>
        <w:lastRenderedPageBreak/>
        <w:t xml:space="preserve">Competence 5 </w:t>
      </w:r>
      <w:r w:rsidRPr="008B3032">
        <w:rPr>
          <w:rFonts w:ascii="Open Sans" w:eastAsia="SimSun" w:hAnsi="Open Sans" w:cs="Open Sans"/>
          <w:b/>
          <w:sz w:val="20"/>
          <w:szCs w:val="20"/>
          <w:lang w:val="en-GB" w:eastAsia="nl-NL"/>
        </w:rPr>
        <w:tab/>
        <w:t>Knowledge creation</w:t>
      </w:r>
    </w:p>
    <w:p w14:paraId="4B7A0E80" w14:textId="77777777" w:rsidR="008B3032" w:rsidRPr="008B3032" w:rsidRDefault="008B3032" w:rsidP="008B3032">
      <w:pPr>
        <w:rPr>
          <w:rFonts w:ascii="Open Sans" w:eastAsia="SimSun" w:hAnsi="Open Sans" w:cs="Open Sans"/>
          <w:sz w:val="20"/>
          <w:szCs w:val="20"/>
          <w:lang w:val="en-GB" w:eastAsia="nl-NL"/>
        </w:rPr>
      </w:pPr>
      <w:r w:rsidRPr="008B3032">
        <w:rPr>
          <w:rFonts w:ascii="Open Sans" w:eastAsia="SimSun" w:hAnsi="Open Sans" w:cs="Open Sans"/>
          <w:sz w:val="20"/>
          <w:szCs w:val="20"/>
          <w:lang w:val="en-GB" w:eastAsia="nl-NL"/>
        </w:rPr>
        <w:t>In continually improving his or her knowledge and keeping up to date, the student not only learns within a formal context (like school), but also expands his or her expertise by learning in a workplace setting.</w:t>
      </w:r>
    </w:p>
    <w:p w14:paraId="248B260F" w14:textId="77777777" w:rsidR="008B3032" w:rsidRPr="008B3032" w:rsidRDefault="008B3032" w:rsidP="008B3032">
      <w:pPr>
        <w:rPr>
          <w:rFonts w:ascii="Open Sans" w:eastAsia="SimSun" w:hAnsi="Open Sans" w:cs="Open Sans"/>
          <w:b/>
          <w:sz w:val="20"/>
          <w:szCs w:val="20"/>
          <w:lang w:val="en-GB" w:eastAsia="nl-NL"/>
        </w:rPr>
      </w:pPr>
    </w:p>
    <w:p w14:paraId="093FD3F6" w14:textId="77777777" w:rsidR="008B3032" w:rsidRPr="008B3032" w:rsidRDefault="008B3032" w:rsidP="008B3032">
      <w:pPr>
        <w:spacing w:line="280" w:lineRule="auto"/>
        <w:rPr>
          <w:rFonts w:ascii="Open Sans" w:eastAsia="Times New Roman" w:hAnsi="Open Sans" w:cs="Open Sans"/>
          <w:b/>
          <w:iCs/>
          <w:color w:val="141314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b/>
          <w:sz w:val="20"/>
          <w:szCs w:val="20"/>
          <w:lang w:val="en-GB" w:eastAsia="nl-NL"/>
        </w:rPr>
        <w:t>Behavioural indicators and descriptions</w:t>
      </w:r>
    </w:p>
    <w:p w14:paraId="70B334EB" w14:textId="77777777" w:rsidR="008B3032" w:rsidRPr="008B3032" w:rsidRDefault="008B3032" w:rsidP="008B3032">
      <w:pPr>
        <w:spacing w:line="280" w:lineRule="auto"/>
        <w:rPr>
          <w:rFonts w:ascii="Open Sans" w:eastAsia="Times New Roman" w:hAnsi="Open Sans" w:cs="Open Sans"/>
          <w:i/>
          <w:iCs/>
          <w:color w:val="141314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i/>
          <w:iCs/>
          <w:color w:val="000000"/>
          <w:sz w:val="20"/>
          <w:szCs w:val="20"/>
          <w:lang w:val="en-GB" w:eastAsia="nl-NL"/>
        </w:rPr>
        <w:t>Being able to develop knowledge within an application context</w:t>
      </w:r>
    </w:p>
    <w:p w14:paraId="26021030" w14:textId="77777777" w:rsidR="008B3032" w:rsidRPr="008B3032" w:rsidRDefault="008B3032" w:rsidP="008B3032">
      <w:pPr>
        <w:numPr>
          <w:ilvl w:val="0"/>
          <w:numId w:val="15"/>
        </w:numPr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  <w:t>You are able to make use of other people’s knowledge and practical experience to strengthen your own so that you develop new knowledge that takes the professional practice further; you innovate</w:t>
      </w:r>
    </w:p>
    <w:p w14:paraId="3833BBCF" w14:textId="77777777" w:rsidR="008B3032" w:rsidRPr="008B3032" w:rsidRDefault="008B3032" w:rsidP="008B3032">
      <w:pPr>
        <w:numPr>
          <w:ilvl w:val="0"/>
          <w:numId w:val="15"/>
        </w:numPr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  <w:t>You are open to the contribution of other people’s expertise and you actively invite them to contribute</w:t>
      </w:r>
    </w:p>
    <w:p w14:paraId="33B8BAC8" w14:textId="77777777" w:rsidR="008B3032" w:rsidRPr="008B3032" w:rsidRDefault="008B3032" w:rsidP="008B3032">
      <w:pPr>
        <w:numPr>
          <w:ilvl w:val="0"/>
          <w:numId w:val="15"/>
        </w:numPr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  <w:t xml:space="preserve">You build on existing knowledge and are able to connect the newly developed knowledge to the ‘old’ </w:t>
      </w:r>
    </w:p>
    <w:p w14:paraId="50E2688A" w14:textId="77777777" w:rsidR="008B3032" w:rsidRPr="008B3032" w:rsidRDefault="008B3032" w:rsidP="008B3032">
      <w:pPr>
        <w:rPr>
          <w:rFonts w:ascii="Open Sans" w:eastAsia="Times New Roman" w:hAnsi="Open Sans" w:cs="Open Sans"/>
          <w:color w:val="141314"/>
          <w:sz w:val="20"/>
          <w:szCs w:val="20"/>
          <w:lang w:val="en-GB" w:eastAsia="nl-NL"/>
        </w:rPr>
      </w:pPr>
    </w:p>
    <w:p w14:paraId="18D166D4" w14:textId="77777777" w:rsidR="008B3032" w:rsidRPr="008B3032" w:rsidRDefault="008B3032" w:rsidP="008B3032">
      <w:pPr>
        <w:spacing w:line="280" w:lineRule="auto"/>
        <w:rPr>
          <w:rFonts w:ascii="Open Sans" w:eastAsia="Times New Roman" w:hAnsi="Open Sans" w:cs="Open Sans"/>
          <w:i/>
          <w:iCs/>
          <w:color w:val="141314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i/>
          <w:iCs/>
          <w:color w:val="141314"/>
          <w:sz w:val="20"/>
          <w:szCs w:val="20"/>
          <w:lang w:val="en-GB" w:eastAsia="nl-NL"/>
        </w:rPr>
        <w:t>Being able to apply knowledge and skills at various levels and in various contexts</w:t>
      </w:r>
    </w:p>
    <w:p w14:paraId="34628DAF" w14:textId="77777777" w:rsidR="008B3032" w:rsidRPr="008B3032" w:rsidRDefault="008B3032" w:rsidP="008B3032">
      <w:pPr>
        <w:numPr>
          <w:ilvl w:val="0"/>
          <w:numId w:val="16"/>
        </w:numPr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  <w:t>You make use of knowledge from different areas of expertise in order to discover patterns in problems</w:t>
      </w:r>
    </w:p>
    <w:p w14:paraId="43E25508" w14:textId="77777777" w:rsidR="008B3032" w:rsidRPr="008B3032" w:rsidRDefault="008B3032" w:rsidP="008B3032">
      <w:pPr>
        <w:numPr>
          <w:ilvl w:val="0"/>
          <w:numId w:val="16"/>
        </w:numPr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  <w:t>You apply the knowledge and information thus acquired to develop or design new solutions</w:t>
      </w:r>
    </w:p>
    <w:p w14:paraId="5CE4E14E" w14:textId="77777777" w:rsidR="008B3032" w:rsidRPr="008B3032" w:rsidRDefault="008B3032" w:rsidP="008B3032">
      <w:pPr>
        <w:numPr>
          <w:ilvl w:val="0"/>
          <w:numId w:val="16"/>
        </w:numPr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  <w:t>You demonstrate awareness of the effect of social, economic, technical, ethical and/or psychological factors that could help to find the answers to problems you are working on</w:t>
      </w:r>
    </w:p>
    <w:p w14:paraId="53A45F87" w14:textId="77777777" w:rsidR="008B3032" w:rsidRPr="008B3032" w:rsidRDefault="008B3032" w:rsidP="008B3032">
      <w:pPr>
        <w:rPr>
          <w:rFonts w:ascii="Open Sans" w:eastAsia="Times New Roman" w:hAnsi="Open Sans" w:cs="Open Sans"/>
          <w:color w:val="141314"/>
          <w:sz w:val="20"/>
          <w:szCs w:val="20"/>
          <w:lang w:val="en-GB" w:eastAsia="nl-NL"/>
        </w:rPr>
      </w:pPr>
    </w:p>
    <w:p w14:paraId="63F190FD" w14:textId="77777777" w:rsidR="008B3032" w:rsidRPr="008B3032" w:rsidRDefault="008B3032" w:rsidP="008B3032">
      <w:pPr>
        <w:spacing w:line="280" w:lineRule="auto"/>
        <w:rPr>
          <w:rFonts w:ascii="Open Sans" w:eastAsia="Times New Roman" w:hAnsi="Open Sans" w:cs="Open Sans"/>
          <w:i/>
          <w:iCs/>
          <w:color w:val="141314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i/>
          <w:iCs/>
          <w:color w:val="141314"/>
          <w:sz w:val="20"/>
          <w:szCs w:val="20"/>
          <w:lang w:val="en-GB" w:eastAsia="nl-NL"/>
        </w:rPr>
        <w:t>The ability to share and access knowledge</w:t>
      </w:r>
    </w:p>
    <w:p w14:paraId="455416AC" w14:textId="77777777" w:rsidR="008B3032" w:rsidRPr="008B3032" w:rsidRDefault="008B3032" w:rsidP="008B3032">
      <w:pPr>
        <w:numPr>
          <w:ilvl w:val="0"/>
          <w:numId w:val="17"/>
        </w:numPr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  <w:t xml:space="preserve">You actively share the knowledge and experience you have gained in practice with other people </w:t>
      </w:r>
    </w:p>
    <w:p w14:paraId="45F69961" w14:textId="77777777" w:rsidR="008B3032" w:rsidRPr="008B3032" w:rsidRDefault="008B3032" w:rsidP="008B3032">
      <w:pPr>
        <w:numPr>
          <w:ilvl w:val="0"/>
          <w:numId w:val="17"/>
        </w:numPr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  <w:t>You actively look for new knowledge and for effective ways of accessing and sharing new knowledge. You do this in a way that is appropriate for your professional practice and you are able to substantiate your choices in this matter</w:t>
      </w:r>
    </w:p>
    <w:p w14:paraId="2066F05D" w14:textId="77777777" w:rsidR="008B3032" w:rsidRPr="008B3032" w:rsidRDefault="008B3032" w:rsidP="008B3032">
      <w:pPr>
        <w:numPr>
          <w:ilvl w:val="0"/>
          <w:numId w:val="17"/>
        </w:numPr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</w:pPr>
      <w:r w:rsidRPr="008B3032">
        <w:rPr>
          <w:rFonts w:ascii="Open Sans" w:eastAsia="Times New Roman" w:hAnsi="Open Sans" w:cs="Open Sans"/>
          <w:color w:val="000000"/>
          <w:sz w:val="20"/>
          <w:szCs w:val="20"/>
          <w:lang w:val="en-GB" w:eastAsia="nl-NL"/>
        </w:rPr>
        <w:t>You look for connections that go beyond the shared knowledge and experience of team members and help them to understand these connections</w:t>
      </w:r>
    </w:p>
    <w:p w14:paraId="281FD643" w14:textId="38201997" w:rsidR="008B3032" w:rsidRDefault="008B3032" w:rsidP="008B3032">
      <w:pPr>
        <w:tabs>
          <w:tab w:val="left" w:pos="2726"/>
        </w:tabs>
        <w:spacing w:after="120"/>
        <w:rPr>
          <w:rFonts w:ascii="Open Sans" w:eastAsia="SimSun" w:hAnsi="Open Sans" w:cs="Open Sans"/>
          <w:b/>
          <w:sz w:val="20"/>
          <w:szCs w:val="20"/>
          <w:lang w:val="en-US" w:eastAsia="nl-NL"/>
        </w:rPr>
      </w:pPr>
    </w:p>
    <w:p w14:paraId="0C79ACAE" w14:textId="1D58A31E" w:rsidR="00A8609A" w:rsidRPr="00A8609A" w:rsidRDefault="00A8609A" w:rsidP="00A8609A">
      <w:pPr>
        <w:rPr>
          <w:rFonts w:eastAsia="Times New Roman" w:cstheme="minorHAnsi"/>
          <w:sz w:val="24"/>
          <w:szCs w:val="24"/>
          <w:lang w:val="en-GB" w:eastAsia="nl-NL"/>
        </w:rPr>
      </w:pPr>
      <w:r w:rsidRPr="00A8609A">
        <w:rPr>
          <w:rFonts w:eastAsia="Times New Roman" w:cstheme="minorHAnsi"/>
          <w:b/>
          <w:sz w:val="24"/>
          <w:szCs w:val="24"/>
          <w:lang w:val="en-GB" w:eastAsia="nl-NL"/>
        </w:rPr>
        <w:t>Feedback</w:t>
      </w:r>
      <w:r>
        <w:rPr>
          <w:rFonts w:eastAsia="Times New Roman" w:cstheme="minorHAnsi"/>
          <w:b/>
          <w:sz w:val="24"/>
          <w:szCs w:val="24"/>
          <w:lang w:val="en-GB" w:eastAsia="nl-NL"/>
        </w:rPr>
        <w:t xml:space="preserve"> (role)</w:t>
      </w:r>
      <w:r w:rsidRPr="00A8609A">
        <w:rPr>
          <w:rFonts w:eastAsia="Times New Roman" w:cstheme="minorHAnsi"/>
          <w:b/>
          <w:sz w:val="24"/>
          <w:szCs w:val="24"/>
          <w:lang w:val="en-GB" w:eastAsia="nl-NL"/>
        </w:rPr>
        <w:t xml:space="preserve">: student – lecturer – someone from practice </w:t>
      </w:r>
      <w:r w:rsidRPr="00A8609A">
        <w:rPr>
          <w:rFonts w:eastAsia="Times New Roman" w:cstheme="minorHAnsi"/>
          <w:sz w:val="24"/>
          <w:szCs w:val="24"/>
          <w:lang w:val="en-GB" w:eastAsia="nl-NL"/>
        </w:rPr>
        <w:t>(all three should be present at least once)</w:t>
      </w:r>
    </w:p>
    <w:p w14:paraId="32E24084" w14:textId="77777777" w:rsidR="00A8609A" w:rsidRPr="00A8609A" w:rsidRDefault="00A8609A" w:rsidP="00A8609A">
      <w:pPr>
        <w:ind w:left="720"/>
        <w:rPr>
          <w:rFonts w:ascii="Open Sans" w:eastAsia="Times New Roman" w:hAnsi="Open Sans" w:cs="Open Sans"/>
          <w:sz w:val="21"/>
          <w:szCs w:val="21"/>
          <w:lang w:val="en-GB"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607"/>
      </w:tblGrid>
      <w:tr w:rsidR="00A8609A" w:rsidRPr="00A8609A" w14:paraId="701CF328" w14:textId="77777777" w:rsidTr="00A703CC">
        <w:tc>
          <w:tcPr>
            <w:tcW w:w="8607" w:type="dxa"/>
          </w:tcPr>
          <w:p w14:paraId="2CD1CF5C" w14:textId="15BA9F76" w:rsidR="00A8609A" w:rsidRPr="00A8609A" w:rsidRDefault="00A8609A" w:rsidP="00A8609A">
            <w:pPr>
              <w:tabs>
                <w:tab w:val="left" w:pos="2726"/>
              </w:tabs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en-US" w:eastAsia="nl-NL"/>
              </w:rPr>
            </w:pPr>
            <w:r w:rsidRPr="00A8609A">
              <w:rPr>
                <w:rFonts w:asciiTheme="minorHAnsi" w:hAnsiTheme="minorHAnsi" w:cstheme="minorHAnsi"/>
                <w:b/>
                <w:sz w:val="22"/>
                <w:szCs w:val="22"/>
                <w:lang w:val="en-US" w:eastAsia="nl-NL"/>
              </w:rPr>
              <w:t xml:space="preserve">Name:                                                </w:t>
            </w:r>
            <w:r w:rsidRPr="00A8609A">
              <w:rPr>
                <w:rFonts w:asciiTheme="minorHAnsi" w:hAnsiTheme="minorHAnsi" w:cstheme="minorHAnsi"/>
                <w:b/>
                <w:sz w:val="22"/>
                <w:szCs w:val="22"/>
                <w:lang w:val="en-US" w:eastAsia="nl-NL"/>
              </w:rPr>
              <w:t>(role)</w:t>
            </w:r>
            <w:r w:rsidRPr="00A8609A">
              <w:rPr>
                <w:rFonts w:asciiTheme="minorHAnsi" w:hAnsiTheme="minorHAnsi" w:cstheme="minorHAnsi"/>
                <w:b/>
                <w:sz w:val="22"/>
                <w:szCs w:val="22"/>
                <w:lang w:val="en-US" w:eastAsia="nl-NL"/>
              </w:rPr>
              <w:t xml:space="preserve">                                    Date:</w:t>
            </w:r>
          </w:p>
          <w:p w14:paraId="080CDA3C" w14:textId="77777777" w:rsidR="00A8609A" w:rsidRPr="00A8609A" w:rsidRDefault="00A8609A" w:rsidP="00A8609A">
            <w:pPr>
              <w:tabs>
                <w:tab w:val="left" w:pos="272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  <w:lang w:val="en-US" w:eastAsia="nl-NL"/>
              </w:rPr>
            </w:pPr>
            <w:r w:rsidRPr="00A8609A">
              <w:rPr>
                <w:rFonts w:asciiTheme="minorHAnsi" w:hAnsiTheme="minorHAnsi" w:cstheme="minorHAnsi"/>
                <w:sz w:val="22"/>
                <w:szCs w:val="22"/>
                <w:lang w:val="en-US" w:eastAsia="nl-NL"/>
              </w:rPr>
              <w:t xml:space="preserve">Signature: </w:t>
            </w:r>
          </w:p>
        </w:tc>
      </w:tr>
      <w:tr w:rsidR="00A8609A" w:rsidRPr="00A8609A" w14:paraId="6E3686B1" w14:textId="77777777" w:rsidTr="00A703CC">
        <w:tc>
          <w:tcPr>
            <w:tcW w:w="8607" w:type="dxa"/>
          </w:tcPr>
          <w:p w14:paraId="21A92AB0" w14:textId="77777777" w:rsidR="00A8609A" w:rsidRPr="00A8609A" w:rsidRDefault="00A8609A" w:rsidP="00A8609A">
            <w:pPr>
              <w:tabs>
                <w:tab w:val="left" w:pos="2726"/>
              </w:tabs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en-GB" w:eastAsia="nl-NL"/>
              </w:rPr>
            </w:pPr>
            <w:r w:rsidRPr="00A8609A">
              <w:rPr>
                <w:rFonts w:asciiTheme="minorHAnsi" w:hAnsiTheme="minorHAnsi" w:cstheme="minorHAnsi"/>
                <w:b/>
                <w:sz w:val="22"/>
                <w:szCs w:val="22"/>
                <w:lang w:val="en-GB" w:eastAsia="nl-NL"/>
              </w:rPr>
              <w:t>Competence 5: Knowledge creation</w:t>
            </w:r>
          </w:p>
          <w:p w14:paraId="71D75DCD" w14:textId="77777777" w:rsidR="00A8609A" w:rsidRPr="00A8609A" w:rsidRDefault="00A8609A" w:rsidP="00A8609A">
            <w:pPr>
              <w:tabs>
                <w:tab w:val="left" w:pos="272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  <w:lang w:val="en-GB" w:eastAsia="nl-NL"/>
              </w:rPr>
            </w:pPr>
            <w:r w:rsidRPr="00A8609A">
              <w:rPr>
                <w:rFonts w:asciiTheme="minorHAnsi" w:hAnsiTheme="minorHAnsi" w:cstheme="minorHAnsi"/>
                <w:i/>
                <w:sz w:val="22"/>
                <w:szCs w:val="22"/>
                <w:lang w:val="en-GB" w:eastAsia="nl-NL"/>
              </w:rPr>
              <w:t xml:space="preserve">Aspects: </w:t>
            </w:r>
            <w:r w:rsidRPr="00A8609A">
              <w:rPr>
                <w:rFonts w:asciiTheme="minorHAnsi" w:hAnsiTheme="minorHAnsi" w:cstheme="minorHAnsi"/>
                <w:sz w:val="22"/>
                <w:szCs w:val="22"/>
                <w:lang w:val="en-GB" w:eastAsia="nl-NL"/>
              </w:rPr>
              <w:t>develop knowledge/apply knowledge in context/share and access knowledge</w:t>
            </w:r>
          </w:p>
        </w:tc>
      </w:tr>
      <w:tr w:rsidR="00A8609A" w:rsidRPr="00A8609A" w14:paraId="00F48FD7" w14:textId="77777777" w:rsidTr="00A703CC">
        <w:tc>
          <w:tcPr>
            <w:tcW w:w="8607" w:type="dxa"/>
          </w:tcPr>
          <w:p w14:paraId="3CDA3301" w14:textId="77777777" w:rsidR="00A8609A" w:rsidRPr="00A8609A" w:rsidRDefault="00A8609A" w:rsidP="00A8609A">
            <w:pPr>
              <w:tabs>
                <w:tab w:val="left" w:pos="272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  <w:lang w:val="en-US" w:eastAsia="nl-NL"/>
              </w:rPr>
            </w:pPr>
            <w:r w:rsidRPr="00A8609A">
              <w:rPr>
                <w:rFonts w:asciiTheme="minorHAnsi" w:hAnsiTheme="minorHAnsi" w:cstheme="minorHAnsi"/>
                <w:sz w:val="22"/>
                <w:szCs w:val="22"/>
                <w:lang w:val="en-GB" w:eastAsia="nl-NL"/>
              </w:rPr>
              <w:t>Feedback for this competence because I have seen the following BEHAVIOUR</w:t>
            </w:r>
            <w:r w:rsidRPr="00A8609A">
              <w:rPr>
                <w:rFonts w:asciiTheme="minorHAnsi" w:hAnsiTheme="minorHAnsi" w:cstheme="minorHAnsi"/>
                <w:sz w:val="22"/>
                <w:szCs w:val="22"/>
                <w:lang w:val="en-US" w:eastAsia="nl-NL"/>
              </w:rPr>
              <w:t>:</w:t>
            </w:r>
          </w:p>
          <w:p w14:paraId="19E38D33" w14:textId="77777777" w:rsidR="00A8609A" w:rsidRPr="00A8609A" w:rsidRDefault="00A8609A" w:rsidP="00A8609A">
            <w:pPr>
              <w:tabs>
                <w:tab w:val="left" w:pos="2726"/>
              </w:tabs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en-US" w:eastAsia="nl-NL"/>
              </w:rPr>
            </w:pPr>
          </w:p>
          <w:p w14:paraId="49AC9D37" w14:textId="77777777" w:rsidR="00A8609A" w:rsidRPr="00A8609A" w:rsidRDefault="00A8609A" w:rsidP="00A8609A">
            <w:pPr>
              <w:tabs>
                <w:tab w:val="left" w:pos="2726"/>
              </w:tabs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en-US" w:eastAsia="nl-NL"/>
              </w:rPr>
            </w:pPr>
          </w:p>
          <w:p w14:paraId="7E182FF4" w14:textId="77777777" w:rsidR="00A8609A" w:rsidRPr="00A8609A" w:rsidRDefault="00A8609A" w:rsidP="00A8609A">
            <w:pPr>
              <w:tabs>
                <w:tab w:val="left" w:pos="2726"/>
              </w:tabs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en-US" w:eastAsia="nl-NL"/>
              </w:rPr>
            </w:pPr>
          </w:p>
        </w:tc>
      </w:tr>
    </w:tbl>
    <w:p w14:paraId="02277F21" w14:textId="77777777" w:rsidR="0025558E" w:rsidRPr="008B3032" w:rsidRDefault="0025558E">
      <w:pPr>
        <w:rPr>
          <w:lang w:val="en-US"/>
        </w:rPr>
      </w:pPr>
    </w:p>
    <w:sectPr w:rsidR="0025558E" w:rsidRPr="008B3032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956CF" w14:textId="77777777" w:rsidR="00F501BA" w:rsidRDefault="00F501BA" w:rsidP="00A8609A">
      <w:r>
        <w:separator/>
      </w:r>
    </w:p>
  </w:endnote>
  <w:endnote w:type="continuationSeparator" w:id="0">
    <w:p w14:paraId="10617E00" w14:textId="77777777" w:rsidR="00F501BA" w:rsidRDefault="00F501BA" w:rsidP="00A8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6DE0B" w14:textId="211A1597" w:rsidR="00A8609A" w:rsidRPr="00A8609A" w:rsidRDefault="00A8609A">
    <w:pPr>
      <w:pStyle w:val="Voettekst"/>
      <w:rPr>
        <w:color w:val="A6A6A6" w:themeColor="background1" w:themeShade="A6"/>
      </w:rPr>
    </w:pPr>
    <w:r w:rsidRPr="00A8609A">
      <w:rPr>
        <w:color w:val="A6A6A6" w:themeColor="background1" w:themeShade="A6"/>
      </w:rPr>
      <w:t>Versie 20210114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163D7" w14:textId="77777777" w:rsidR="00F501BA" w:rsidRDefault="00F501BA" w:rsidP="00A8609A">
      <w:r>
        <w:separator/>
      </w:r>
    </w:p>
  </w:footnote>
  <w:footnote w:type="continuationSeparator" w:id="0">
    <w:p w14:paraId="0CE3E915" w14:textId="77777777" w:rsidR="00F501BA" w:rsidRDefault="00F501BA" w:rsidP="00A86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2B92"/>
    <w:multiLevelType w:val="hybridMultilevel"/>
    <w:tmpl w:val="3AA8992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81AC0"/>
    <w:multiLevelType w:val="hybridMultilevel"/>
    <w:tmpl w:val="D256A62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4F7F4D"/>
    <w:multiLevelType w:val="hybridMultilevel"/>
    <w:tmpl w:val="F56A8CA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E2EA0"/>
    <w:multiLevelType w:val="hybridMultilevel"/>
    <w:tmpl w:val="F7340F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76E46"/>
    <w:multiLevelType w:val="hybridMultilevel"/>
    <w:tmpl w:val="903609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82B38"/>
    <w:multiLevelType w:val="hybridMultilevel"/>
    <w:tmpl w:val="6E308B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B79ED"/>
    <w:multiLevelType w:val="hybridMultilevel"/>
    <w:tmpl w:val="AE6021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F5ACD"/>
    <w:multiLevelType w:val="hybridMultilevel"/>
    <w:tmpl w:val="B6FC87E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C87529"/>
    <w:multiLevelType w:val="hybridMultilevel"/>
    <w:tmpl w:val="D9AC47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06009"/>
    <w:multiLevelType w:val="hybridMultilevel"/>
    <w:tmpl w:val="F37CA4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B319D"/>
    <w:multiLevelType w:val="hybridMultilevel"/>
    <w:tmpl w:val="12906D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71E97"/>
    <w:multiLevelType w:val="hybridMultilevel"/>
    <w:tmpl w:val="722EEB04"/>
    <w:lvl w:ilvl="0" w:tplc="EF10FD3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B21A6"/>
    <w:multiLevelType w:val="hybridMultilevel"/>
    <w:tmpl w:val="0CC8B860"/>
    <w:lvl w:ilvl="0" w:tplc="EF10FD3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37454"/>
    <w:multiLevelType w:val="hybridMultilevel"/>
    <w:tmpl w:val="F43E93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D0282"/>
    <w:multiLevelType w:val="hybridMultilevel"/>
    <w:tmpl w:val="B3205F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D0A01"/>
    <w:multiLevelType w:val="hybridMultilevel"/>
    <w:tmpl w:val="11009D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801867"/>
    <w:multiLevelType w:val="hybridMultilevel"/>
    <w:tmpl w:val="D79C00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D6C0A"/>
    <w:multiLevelType w:val="hybridMultilevel"/>
    <w:tmpl w:val="33B400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00D04"/>
    <w:multiLevelType w:val="hybridMultilevel"/>
    <w:tmpl w:val="E1F29F26"/>
    <w:lvl w:ilvl="0" w:tplc="F5EE405E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C0FE8"/>
    <w:multiLevelType w:val="hybridMultilevel"/>
    <w:tmpl w:val="B26C8F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69264C"/>
    <w:multiLevelType w:val="hybridMultilevel"/>
    <w:tmpl w:val="B4B882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A7039F"/>
    <w:multiLevelType w:val="hybridMultilevel"/>
    <w:tmpl w:val="2E1673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F1542"/>
    <w:multiLevelType w:val="hybridMultilevel"/>
    <w:tmpl w:val="B73271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9"/>
  </w:num>
  <w:num w:numId="4">
    <w:abstractNumId w:val="3"/>
  </w:num>
  <w:num w:numId="5">
    <w:abstractNumId w:val="21"/>
  </w:num>
  <w:num w:numId="6">
    <w:abstractNumId w:val="14"/>
  </w:num>
  <w:num w:numId="7">
    <w:abstractNumId w:val="6"/>
  </w:num>
  <w:num w:numId="8">
    <w:abstractNumId w:val="20"/>
  </w:num>
  <w:num w:numId="9">
    <w:abstractNumId w:val="10"/>
  </w:num>
  <w:num w:numId="10">
    <w:abstractNumId w:val="15"/>
  </w:num>
  <w:num w:numId="11">
    <w:abstractNumId w:val="17"/>
  </w:num>
  <w:num w:numId="12">
    <w:abstractNumId w:val="13"/>
  </w:num>
  <w:num w:numId="13">
    <w:abstractNumId w:val="5"/>
  </w:num>
  <w:num w:numId="14">
    <w:abstractNumId w:val="16"/>
  </w:num>
  <w:num w:numId="15">
    <w:abstractNumId w:val="4"/>
  </w:num>
  <w:num w:numId="16">
    <w:abstractNumId w:val="19"/>
  </w:num>
  <w:num w:numId="17">
    <w:abstractNumId w:val="8"/>
  </w:num>
  <w:num w:numId="18">
    <w:abstractNumId w:val="11"/>
  </w:num>
  <w:num w:numId="19">
    <w:abstractNumId w:val="1"/>
  </w:num>
  <w:num w:numId="20">
    <w:abstractNumId w:val="2"/>
  </w:num>
  <w:num w:numId="21">
    <w:abstractNumId w:val="18"/>
  </w:num>
  <w:num w:numId="22">
    <w:abstractNumId w:val="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032"/>
    <w:rsid w:val="00045CB1"/>
    <w:rsid w:val="000B32E7"/>
    <w:rsid w:val="001E0277"/>
    <w:rsid w:val="001E0CC9"/>
    <w:rsid w:val="001F3B94"/>
    <w:rsid w:val="0025558E"/>
    <w:rsid w:val="002B5DCC"/>
    <w:rsid w:val="00317646"/>
    <w:rsid w:val="00333309"/>
    <w:rsid w:val="00351585"/>
    <w:rsid w:val="003F44CA"/>
    <w:rsid w:val="00427670"/>
    <w:rsid w:val="004359D1"/>
    <w:rsid w:val="00442841"/>
    <w:rsid w:val="0047640F"/>
    <w:rsid w:val="004E25FD"/>
    <w:rsid w:val="005F32EA"/>
    <w:rsid w:val="006043DE"/>
    <w:rsid w:val="00661FBA"/>
    <w:rsid w:val="00687E0E"/>
    <w:rsid w:val="006A34BC"/>
    <w:rsid w:val="006E1585"/>
    <w:rsid w:val="007054E0"/>
    <w:rsid w:val="0072173B"/>
    <w:rsid w:val="0074535F"/>
    <w:rsid w:val="00770BC5"/>
    <w:rsid w:val="007F182C"/>
    <w:rsid w:val="00801015"/>
    <w:rsid w:val="00862CBB"/>
    <w:rsid w:val="00863327"/>
    <w:rsid w:val="00885AB8"/>
    <w:rsid w:val="008B3032"/>
    <w:rsid w:val="008B7BB7"/>
    <w:rsid w:val="008E70BA"/>
    <w:rsid w:val="008F52FC"/>
    <w:rsid w:val="00971F7B"/>
    <w:rsid w:val="0098133A"/>
    <w:rsid w:val="00995363"/>
    <w:rsid w:val="009E53A3"/>
    <w:rsid w:val="00A7148A"/>
    <w:rsid w:val="00A81F71"/>
    <w:rsid w:val="00A8609A"/>
    <w:rsid w:val="00B07753"/>
    <w:rsid w:val="00B40251"/>
    <w:rsid w:val="00B96E0E"/>
    <w:rsid w:val="00BD5F3D"/>
    <w:rsid w:val="00C65212"/>
    <w:rsid w:val="00CC43DA"/>
    <w:rsid w:val="00CD51F3"/>
    <w:rsid w:val="00DB4E1F"/>
    <w:rsid w:val="00E10318"/>
    <w:rsid w:val="00E1077C"/>
    <w:rsid w:val="00F501BA"/>
    <w:rsid w:val="00F50390"/>
    <w:rsid w:val="00FA65F8"/>
    <w:rsid w:val="00FE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8D3A1"/>
  <w15:chartTrackingRefBased/>
  <w15:docId w15:val="{26B06070-C6BD-498F-915A-33D82E38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B3032"/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054E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8609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8609A"/>
  </w:style>
  <w:style w:type="paragraph" w:styleId="Voettekst">
    <w:name w:val="footer"/>
    <w:basedOn w:val="Standaard"/>
    <w:link w:val="VoettekstChar"/>
    <w:uiPriority w:val="99"/>
    <w:unhideWhenUsed/>
    <w:rsid w:val="00A8609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86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921257F8A8D4C81FD3FD3E455C5F6" ma:contentTypeVersion="12" ma:contentTypeDescription="Een nieuw document maken." ma:contentTypeScope="" ma:versionID="37ac57bf633ef7c7f2cc10535af4aa14">
  <xsd:schema xmlns:xsd="http://www.w3.org/2001/XMLSchema" xmlns:xs="http://www.w3.org/2001/XMLSchema" xmlns:p="http://schemas.microsoft.com/office/2006/metadata/properties" xmlns:ns2="d07e1b77-9fc9-416a-822d-7ab9e02c9952" xmlns:ns3="3b0e3dc4-02b8-40db-b6e2-6b59ec54a40a" targetNamespace="http://schemas.microsoft.com/office/2006/metadata/properties" ma:root="true" ma:fieldsID="a76929c11727d0ca4436b89e09dc795f" ns2:_="" ns3:_="">
    <xsd:import namespace="d07e1b77-9fc9-416a-822d-7ab9e02c9952"/>
    <xsd:import namespace="3b0e3dc4-02b8-40db-b6e2-6b59ec54a4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e1b77-9fc9-416a-822d-7ab9e02c9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e3dc4-02b8-40db-b6e2-6b59ec54a4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02111F-5226-42E3-8237-CA6971A617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233D36-C8F6-4578-8B93-9789CB1C3B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2676BF-8678-4582-B6D4-71893834FE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2249</Words>
  <Characters>12371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Miltenburg, C.M. (Ineke)</dc:creator>
  <cp:keywords/>
  <dc:description/>
  <cp:lastModifiedBy>Ron Weerheijm</cp:lastModifiedBy>
  <cp:revision>53</cp:revision>
  <dcterms:created xsi:type="dcterms:W3CDTF">2020-01-27T10:54:00Z</dcterms:created>
  <dcterms:modified xsi:type="dcterms:W3CDTF">2021-01-15T13:23:00Z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0x01010012E921257F8A8D4C81FD3FD3E455C5F6</vt:lpwstr>
  </property>
</Properties>
</file>